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209D4" w14:textId="59D02D0E" w:rsidR="008403D8" w:rsidRPr="0079750A" w:rsidRDefault="008403D8" w:rsidP="0079750A">
      <w:pPr>
        <w:autoSpaceDE w:val="0"/>
        <w:autoSpaceDN w:val="0"/>
        <w:adjustRightInd w:val="0"/>
        <w:jc w:val="left"/>
        <w:rPr>
          <w:rFonts w:ascii="ＭＳ ゴシック" w:eastAsia="ＭＳ ゴシック" w:hAnsi="ＭＳ ゴシック"/>
          <w:sz w:val="22"/>
          <w:szCs w:val="28"/>
          <w:bdr w:val="single" w:sz="4" w:space="0" w:color="auto"/>
        </w:rPr>
      </w:pPr>
      <w:r w:rsidRPr="0079750A">
        <w:rPr>
          <w:rFonts w:ascii="ＭＳ ゴシック" w:eastAsia="ＭＳ ゴシック" w:hAnsi="ＭＳ ゴシック" w:hint="eastAsia"/>
          <w:sz w:val="22"/>
          <w:szCs w:val="28"/>
          <w:bdr w:val="single" w:sz="4" w:space="0" w:color="auto"/>
        </w:rPr>
        <w:t>様式</w:t>
      </w:r>
      <w:r w:rsidR="00CD049D" w:rsidRPr="0079750A">
        <w:rPr>
          <w:rFonts w:ascii="ＭＳ ゴシック" w:eastAsia="ＭＳ ゴシック" w:hAnsi="ＭＳ ゴシック" w:hint="eastAsia"/>
          <w:sz w:val="22"/>
          <w:szCs w:val="28"/>
          <w:bdr w:val="single" w:sz="4" w:space="0" w:color="auto"/>
        </w:rPr>
        <w:t>２</w:t>
      </w:r>
    </w:p>
    <w:p w14:paraId="225D6122" w14:textId="77777777" w:rsidR="00A9520B" w:rsidRPr="008403D8" w:rsidRDefault="00A9520B" w:rsidP="000F69EF">
      <w:pPr>
        <w:autoSpaceDE w:val="0"/>
        <w:autoSpaceDN w:val="0"/>
        <w:adjustRightInd w:val="0"/>
        <w:jc w:val="right"/>
        <w:rPr>
          <w:rFonts w:ascii="ＭＳ 明朝"/>
          <w:sz w:val="20"/>
          <w:szCs w:val="22"/>
        </w:rPr>
      </w:pPr>
    </w:p>
    <w:p w14:paraId="3EFFFD41" w14:textId="77777777" w:rsidR="008403D8" w:rsidRPr="000D3E6D" w:rsidRDefault="008403D8" w:rsidP="008403D8">
      <w:pPr>
        <w:autoSpaceDE w:val="0"/>
        <w:autoSpaceDN w:val="0"/>
        <w:adjustRightInd w:val="0"/>
        <w:jc w:val="center"/>
        <w:rPr>
          <w:rFonts w:ascii="ＭＳ ゴシック" w:eastAsia="ＭＳ ゴシック" w:hAnsi="ＭＳ ゴシック" w:cs="MS-PMincho"/>
          <w:sz w:val="24"/>
        </w:rPr>
      </w:pPr>
      <w:r w:rsidRPr="000D3E6D">
        <w:rPr>
          <w:rFonts w:ascii="ＭＳ ゴシック" w:eastAsia="ＭＳ ゴシック" w:hAnsi="ＭＳ ゴシック" w:cs="MS-PMincho" w:hint="eastAsia"/>
          <w:sz w:val="24"/>
        </w:rPr>
        <w:t>参</w:t>
      </w:r>
      <w:r w:rsidRPr="000D3E6D">
        <w:rPr>
          <w:rFonts w:ascii="ＭＳ ゴシック" w:eastAsia="ＭＳ ゴシック" w:hAnsi="ＭＳ ゴシック" w:cs="MS-PMincho"/>
          <w:sz w:val="24"/>
        </w:rPr>
        <w:t xml:space="preserve"> </w:t>
      </w:r>
      <w:r w:rsidRPr="000D3E6D">
        <w:rPr>
          <w:rFonts w:ascii="ＭＳ ゴシック" w:eastAsia="ＭＳ ゴシック" w:hAnsi="ＭＳ ゴシック" w:cs="MS-PMincho" w:hint="eastAsia"/>
          <w:sz w:val="24"/>
        </w:rPr>
        <w:t>加</w:t>
      </w:r>
      <w:r w:rsidRPr="000D3E6D">
        <w:rPr>
          <w:rFonts w:ascii="ＭＳ ゴシック" w:eastAsia="ＭＳ ゴシック" w:hAnsi="ＭＳ ゴシック" w:cs="MS-PMincho"/>
          <w:sz w:val="24"/>
        </w:rPr>
        <w:t xml:space="preserve"> </w:t>
      </w:r>
      <w:r w:rsidRPr="000D3E6D">
        <w:rPr>
          <w:rFonts w:ascii="ＭＳ ゴシック" w:eastAsia="ＭＳ ゴシック" w:hAnsi="ＭＳ ゴシック" w:cs="MS-PMincho" w:hint="eastAsia"/>
          <w:sz w:val="24"/>
        </w:rPr>
        <w:t>資</w:t>
      </w:r>
      <w:r w:rsidRPr="000D3E6D">
        <w:rPr>
          <w:rFonts w:ascii="ＭＳ ゴシック" w:eastAsia="ＭＳ ゴシック" w:hAnsi="ＭＳ ゴシック" w:cs="MS-PMincho"/>
          <w:sz w:val="24"/>
        </w:rPr>
        <w:t xml:space="preserve"> </w:t>
      </w:r>
      <w:r w:rsidRPr="000D3E6D">
        <w:rPr>
          <w:rFonts w:ascii="ＭＳ ゴシック" w:eastAsia="ＭＳ ゴシック" w:hAnsi="ＭＳ ゴシック" w:cs="MS-PMincho" w:hint="eastAsia"/>
          <w:sz w:val="24"/>
        </w:rPr>
        <w:t>格</w:t>
      </w:r>
      <w:r w:rsidRPr="000D3E6D">
        <w:rPr>
          <w:rFonts w:ascii="ＭＳ ゴシック" w:eastAsia="ＭＳ ゴシック" w:hAnsi="ＭＳ ゴシック" w:cs="MS-PMincho"/>
          <w:sz w:val="24"/>
        </w:rPr>
        <w:t xml:space="preserve"> </w:t>
      </w:r>
      <w:r w:rsidRPr="000D3E6D">
        <w:rPr>
          <w:rFonts w:ascii="ＭＳ ゴシック" w:eastAsia="ＭＳ ゴシック" w:hAnsi="ＭＳ ゴシック" w:cs="MS-PMincho" w:hint="eastAsia"/>
          <w:sz w:val="24"/>
        </w:rPr>
        <w:t>確</w:t>
      </w:r>
      <w:r w:rsidRPr="000D3E6D">
        <w:rPr>
          <w:rFonts w:ascii="ＭＳ ゴシック" w:eastAsia="ＭＳ ゴシック" w:hAnsi="ＭＳ ゴシック" w:cs="MS-PMincho"/>
          <w:sz w:val="24"/>
        </w:rPr>
        <w:t xml:space="preserve"> </w:t>
      </w:r>
      <w:r w:rsidRPr="000D3E6D">
        <w:rPr>
          <w:rFonts w:ascii="ＭＳ ゴシック" w:eastAsia="ＭＳ ゴシック" w:hAnsi="ＭＳ ゴシック" w:cs="MS-PMincho" w:hint="eastAsia"/>
          <w:sz w:val="24"/>
        </w:rPr>
        <w:t>認</w:t>
      </w:r>
      <w:r w:rsidRPr="000D3E6D">
        <w:rPr>
          <w:rFonts w:ascii="ＭＳ ゴシック" w:eastAsia="ＭＳ ゴシック" w:hAnsi="ＭＳ ゴシック" w:cs="MS-PMincho"/>
          <w:sz w:val="24"/>
        </w:rPr>
        <w:t xml:space="preserve"> </w:t>
      </w:r>
      <w:r w:rsidRPr="000D3E6D">
        <w:rPr>
          <w:rFonts w:ascii="ＭＳ ゴシック" w:eastAsia="ＭＳ ゴシック" w:hAnsi="ＭＳ ゴシック" w:cs="MS-PMincho" w:hint="eastAsia"/>
          <w:sz w:val="24"/>
        </w:rPr>
        <w:t>書</w:t>
      </w:r>
    </w:p>
    <w:p w14:paraId="7DA38E63" w14:textId="77777777" w:rsidR="008403D8" w:rsidRPr="008403D8" w:rsidRDefault="008403D8" w:rsidP="008403D8">
      <w:pPr>
        <w:autoSpaceDE w:val="0"/>
        <w:autoSpaceDN w:val="0"/>
        <w:adjustRightInd w:val="0"/>
        <w:ind w:firstLineChars="1410" w:firstLine="2974"/>
        <w:jc w:val="right"/>
        <w:rPr>
          <w:rFonts w:ascii="ＭＳ 明朝" w:cs="MS-PMincho"/>
          <w:szCs w:val="22"/>
        </w:rPr>
      </w:pPr>
    </w:p>
    <w:p w14:paraId="069A5BC3" w14:textId="77777777" w:rsidR="00377B2F" w:rsidRPr="0073508D" w:rsidRDefault="007D31EF" w:rsidP="0073508D">
      <w:pPr>
        <w:autoSpaceDE w:val="0"/>
        <w:autoSpaceDN w:val="0"/>
        <w:adjustRightInd w:val="0"/>
        <w:ind w:firstLineChars="1410" w:firstLine="2974"/>
        <w:jc w:val="right"/>
        <w:rPr>
          <w:rFonts w:ascii="ＭＳ 明朝" w:cs="MS-PMincho"/>
          <w:szCs w:val="20"/>
        </w:rPr>
      </w:pPr>
      <w:r>
        <w:rPr>
          <w:rFonts w:ascii="ＭＳ 明朝" w:cs="MS-PMincho" w:hint="eastAsia"/>
          <w:szCs w:val="20"/>
        </w:rPr>
        <w:t>令和</w:t>
      </w:r>
      <w:r w:rsidR="008403D8" w:rsidRPr="003C555E">
        <w:rPr>
          <w:rFonts w:ascii="ＭＳ 明朝" w:cs="MS-PMincho" w:hint="eastAsia"/>
          <w:szCs w:val="20"/>
        </w:rPr>
        <w:t xml:space="preserve">　　年　　月　　日</w:t>
      </w:r>
    </w:p>
    <w:p w14:paraId="6ABEFB9D" w14:textId="7C863CB9" w:rsidR="008403D8" w:rsidRPr="00A844C6" w:rsidRDefault="004D7581" w:rsidP="004D7581">
      <w:pPr>
        <w:autoSpaceDE w:val="0"/>
        <w:autoSpaceDN w:val="0"/>
        <w:adjustRightInd w:val="0"/>
        <w:ind w:firstLineChars="100" w:firstLine="221"/>
        <w:jc w:val="left"/>
        <w:rPr>
          <w:rFonts w:asciiTheme="minorEastAsia" w:eastAsiaTheme="minorEastAsia" w:hAnsiTheme="minorEastAsia" w:cs="MS-PMincho"/>
          <w:sz w:val="22"/>
          <w:szCs w:val="22"/>
        </w:rPr>
      </w:pPr>
      <w:r>
        <w:rPr>
          <w:rFonts w:asciiTheme="minorEastAsia" w:eastAsiaTheme="minorEastAsia" w:hAnsiTheme="minorEastAsia" w:cs="ＭＳ 明朝" w:hint="eastAsia"/>
          <w:color w:val="000000"/>
          <w:kern w:val="0"/>
          <w:sz w:val="22"/>
          <w:szCs w:val="22"/>
        </w:rPr>
        <w:t>養老町長</w:t>
      </w:r>
      <w:r w:rsidR="007D31EF" w:rsidRPr="00A844C6">
        <w:rPr>
          <w:rFonts w:asciiTheme="minorEastAsia" w:eastAsiaTheme="minorEastAsia" w:hAnsiTheme="minorEastAsia" w:cs="ＭＳ 明朝" w:hint="eastAsia"/>
          <w:color w:val="000000"/>
          <w:kern w:val="0"/>
          <w:sz w:val="22"/>
          <w:szCs w:val="22"/>
        </w:rPr>
        <w:t xml:space="preserve">　</w:t>
      </w:r>
      <w:r w:rsidR="00D95628" w:rsidRPr="00A844C6">
        <w:rPr>
          <w:rFonts w:asciiTheme="minorEastAsia" w:eastAsiaTheme="minorEastAsia" w:hAnsiTheme="minorEastAsia" w:cs="ＭＳ 明朝" w:hint="eastAsia"/>
          <w:color w:val="000000"/>
          <w:kern w:val="0"/>
          <w:sz w:val="22"/>
          <w:szCs w:val="22"/>
        </w:rPr>
        <w:t>川</w:t>
      </w:r>
      <w:r w:rsidR="000F69EF">
        <w:rPr>
          <w:rFonts w:asciiTheme="minorEastAsia" w:eastAsiaTheme="minorEastAsia" w:hAnsiTheme="minorEastAsia" w:cs="ＭＳ 明朝" w:hint="eastAsia"/>
          <w:color w:val="000000"/>
          <w:kern w:val="0"/>
          <w:sz w:val="22"/>
          <w:szCs w:val="22"/>
        </w:rPr>
        <w:t xml:space="preserve"> </w:t>
      </w:r>
      <w:r w:rsidR="00D95628" w:rsidRPr="00A844C6">
        <w:rPr>
          <w:rFonts w:asciiTheme="minorEastAsia" w:eastAsiaTheme="minorEastAsia" w:hAnsiTheme="minorEastAsia" w:cs="ＭＳ 明朝" w:hint="eastAsia"/>
          <w:color w:val="000000"/>
          <w:kern w:val="0"/>
          <w:sz w:val="22"/>
          <w:szCs w:val="22"/>
        </w:rPr>
        <w:t>地</w:t>
      </w:r>
      <w:r w:rsidR="00413EB7" w:rsidRPr="00A844C6">
        <w:rPr>
          <w:rFonts w:asciiTheme="minorEastAsia" w:eastAsiaTheme="minorEastAsia" w:hAnsiTheme="minorEastAsia" w:cs="ＭＳ 明朝" w:hint="eastAsia"/>
          <w:color w:val="000000"/>
          <w:kern w:val="0"/>
          <w:sz w:val="22"/>
          <w:szCs w:val="22"/>
        </w:rPr>
        <w:t xml:space="preserve">　</w:t>
      </w:r>
      <w:r w:rsidR="00D95628" w:rsidRPr="00A844C6">
        <w:rPr>
          <w:rFonts w:asciiTheme="minorEastAsia" w:eastAsiaTheme="minorEastAsia" w:hAnsiTheme="minorEastAsia" w:cs="ＭＳ 明朝" w:hint="eastAsia"/>
          <w:color w:val="000000"/>
          <w:kern w:val="0"/>
          <w:sz w:val="22"/>
          <w:szCs w:val="22"/>
        </w:rPr>
        <w:t>憲</w:t>
      </w:r>
      <w:r w:rsidR="000F69EF">
        <w:rPr>
          <w:rFonts w:asciiTheme="minorEastAsia" w:eastAsiaTheme="minorEastAsia" w:hAnsiTheme="minorEastAsia" w:cs="ＭＳ 明朝" w:hint="eastAsia"/>
          <w:color w:val="000000"/>
          <w:kern w:val="0"/>
          <w:sz w:val="22"/>
          <w:szCs w:val="22"/>
        </w:rPr>
        <w:t xml:space="preserve"> </w:t>
      </w:r>
      <w:r w:rsidR="00D95628" w:rsidRPr="00A844C6">
        <w:rPr>
          <w:rFonts w:asciiTheme="minorEastAsia" w:eastAsiaTheme="minorEastAsia" w:hAnsiTheme="minorEastAsia" w:cs="ＭＳ 明朝" w:hint="eastAsia"/>
          <w:color w:val="000000"/>
          <w:kern w:val="0"/>
          <w:sz w:val="22"/>
          <w:szCs w:val="22"/>
        </w:rPr>
        <w:t>元</w:t>
      </w:r>
      <w:r w:rsidR="008403D8" w:rsidRPr="00A844C6">
        <w:rPr>
          <w:rFonts w:asciiTheme="minorEastAsia" w:eastAsiaTheme="minorEastAsia" w:hAnsiTheme="minorEastAsia" w:cs="MS-PMincho"/>
          <w:sz w:val="22"/>
          <w:szCs w:val="22"/>
        </w:rPr>
        <w:t xml:space="preserve">　</w:t>
      </w:r>
      <w:r w:rsidR="008403D8" w:rsidRPr="00A844C6">
        <w:rPr>
          <w:rFonts w:asciiTheme="minorEastAsia" w:eastAsiaTheme="minorEastAsia" w:hAnsiTheme="minorEastAsia" w:cs="MS-PMincho" w:hint="eastAsia"/>
          <w:sz w:val="22"/>
          <w:szCs w:val="22"/>
        </w:rPr>
        <w:t>様</w:t>
      </w:r>
    </w:p>
    <w:p w14:paraId="3BC7A395" w14:textId="77777777" w:rsidR="008403D8" w:rsidRPr="00655B49" w:rsidRDefault="008403D8" w:rsidP="008403D8">
      <w:pPr>
        <w:autoSpaceDE w:val="0"/>
        <w:autoSpaceDN w:val="0"/>
        <w:adjustRightInd w:val="0"/>
        <w:jc w:val="left"/>
        <w:rPr>
          <w:rFonts w:ascii="ＭＳ 明朝" w:cs="MS-PMincho"/>
          <w:szCs w:val="20"/>
        </w:rPr>
      </w:pPr>
    </w:p>
    <w:p w14:paraId="74DB5408" w14:textId="77777777" w:rsidR="008403D8" w:rsidRPr="003C555E" w:rsidRDefault="008403D8" w:rsidP="008403D8">
      <w:pPr>
        <w:autoSpaceDE w:val="0"/>
        <w:autoSpaceDN w:val="0"/>
        <w:adjustRightInd w:val="0"/>
        <w:spacing w:line="300" w:lineRule="auto"/>
        <w:ind w:leftChars="1400" w:left="2953"/>
        <w:jc w:val="left"/>
        <w:rPr>
          <w:rFonts w:ascii="ＭＳ 明朝" w:cs="MS-PMincho"/>
          <w:szCs w:val="20"/>
        </w:rPr>
      </w:pPr>
      <w:r w:rsidRPr="003C555E">
        <w:rPr>
          <w:rFonts w:ascii="ＭＳ 明朝" w:cs="MS-PMincho" w:hint="eastAsia"/>
          <w:szCs w:val="20"/>
        </w:rPr>
        <w:t>所在地</w:t>
      </w:r>
    </w:p>
    <w:p w14:paraId="1D33ACFF" w14:textId="77777777" w:rsidR="008403D8" w:rsidRPr="003C555E" w:rsidRDefault="008403D8" w:rsidP="008403D8">
      <w:pPr>
        <w:autoSpaceDE w:val="0"/>
        <w:autoSpaceDN w:val="0"/>
        <w:adjustRightInd w:val="0"/>
        <w:spacing w:line="300" w:lineRule="auto"/>
        <w:ind w:leftChars="1400" w:left="2953"/>
        <w:jc w:val="left"/>
        <w:rPr>
          <w:rFonts w:ascii="ＭＳ 明朝" w:cs="MS-PMincho"/>
          <w:szCs w:val="20"/>
        </w:rPr>
      </w:pPr>
      <w:r w:rsidRPr="003C555E">
        <w:rPr>
          <w:rFonts w:ascii="ＭＳ 明朝" w:cs="MS-PMincho" w:hint="eastAsia"/>
          <w:szCs w:val="20"/>
        </w:rPr>
        <w:t>商号又は名称</w:t>
      </w:r>
    </w:p>
    <w:p w14:paraId="6280704D" w14:textId="12A06657" w:rsidR="008403D8" w:rsidRPr="000D3E6D" w:rsidRDefault="000D3E6D" w:rsidP="008403D8">
      <w:pPr>
        <w:autoSpaceDE w:val="0"/>
        <w:autoSpaceDN w:val="0"/>
        <w:adjustRightInd w:val="0"/>
        <w:spacing w:line="300" w:lineRule="auto"/>
        <w:ind w:leftChars="1400" w:left="2953"/>
        <w:jc w:val="left"/>
        <w:rPr>
          <w:rFonts w:ascii="ＭＳ 明朝" w:cs="MS-PMincho"/>
          <w:szCs w:val="21"/>
        </w:rPr>
      </w:pPr>
      <w:r w:rsidRPr="000D3E6D">
        <w:rPr>
          <w:rFonts w:ascii="ＭＳ 明朝" w:hAnsi="ＭＳ 明朝" w:hint="eastAsia"/>
          <w:szCs w:val="21"/>
        </w:rPr>
        <w:t>代表者職氏名</w:t>
      </w:r>
      <w:r w:rsidRPr="000D3E6D">
        <w:rPr>
          <w:rFonts w:ascii="ＭＳ 明朝" w:hAnsi="ＭＳ 明朝" w:hint="eastAsia"/>
          <w:szCs w:val="21"/>
        </w:rPr>
        <w:t xml:space="preserve">　　</w:t>
      </w:r>
      <w:r w:rsidR="008403D8" w:rsidRPr="000D3E6D">
        <w:rPr>
          <w:rFonts w:ascii="ＭＳ 明朝" w:cs="MS-PMincho"/>
          <w:szCs w:val="21"/>
        </w:rPr>
        <w:t xml:space="preserve"> </w:t>
      </w:r>
      <w:r w:rsidR="008403D8" w:rsidRPr="000D3E6D">
        <w:rPr>
          <w:rFonts w:ascii="ＭＳ 明朝" w:cs="MS-PMincho" w:hint="eastAsia"/>
          <w:szCs w:val="21"/>
        </w:rPr>
        <w:t xml:space="preserve">　　　　　　　　</w:t>
      </w:r>
      <w:r w:rsidR="008403D8" w:rsidRPr="000D3E6D">
        <w:rPr>
          <w:rFonts w:ascii="ＭＳ 明朝" w:cs="MS-PMincho"/>
          <w:szCs w:val="21"/>
        </w:rPr>
        <w:t xml:space="preserve">　</w:t>
      </w:r>
      <w:r w:rsidR="008403D8" w:rsidRPr="000D3E6D">
        <w:rPr>
          <w:rFonts w:ascii="ＭＳ 明朝" w:cs="MS-PMincho" w:hint="eastAsia"/>
          <w:szCs w:val="21"/>
        </w:rPr>
        <w:t xml:space="preserve">　</w:t>
      </w:r>
      <w:r w:rsidR="008403D8" w:rsidRPr="000D3E6D">
        <w:rPr>
          <w:rFonts w:ascii="ＭＳ 明朝" w:cs="MS-PMincho"/>
          <w:szCs w:val="21"/>
        </w:rPr>
        <w:t xml:space="preserve">   </w:t>
      </w:r>
      <w:r w:rsidR="008403D8" w:rsidRPr="000D3E6D">
        <w:rPr>
          <w:rFonts w:ascii="ＭＳ 明朝" w:cs="MS-PMincho" w:hint="eastAsia"/>
          <w:szCs w:val="21"/>
        </w:rPr>
        <w:t xml:space="preserve">　</w:t>
      </w:r>
      <w:r w:rsidR="00655B49" w:rsidRPr="000D3E6D">
        <w:rPr>
          <w:rFonts w:ascii="ＭＳ 明朝" w:cs="MS-PMincho" w:hint="eastAsia"/>
          <w:szCs w:val="21"/>
        </w:rPr>
        <w:t xml:space="preserve">　</w:t>
      </w:r>
      <w:r w:rsidR="008403D8" w:rsidRPr="000D3E6D">
        <w:rPr>
          <w:rFonts w:ascii="ＭＳ 明朝" w:cs="MS-PMincho" w:hint="eastAsia"/>
          <w:szCs w:val="21"/>
        </w:rPr>
        <w:t xml:space="preserve">　　</w:t>
      </w:r>
      <w:r w:rsidR="008403D8" w:rsidRPr="000D3E6D">
        <w:rPr>
          <w:rFonts w:ascii="ＭＳ 明朝" w:cs="MS-PMincho"/>
          <w:szCs w:val="21"/>
        </w:rPr>
        <w:t xml:space="preserve">    </w:t>
      </w:r>
      <w:r w:rsidR="00655B49" w:rsidRPr="000D3E6D">
        <w:rPr>
          <w:rFonts w:ascii="ＭＳ 明朝" w:cs="MS-PMincho" w:hint="eastAsia"/>
          <w:szCs w:val="21"/>
        </w:rPr>
        <w:t>印</w:t>
      </w:r>
    </w:p>
    <w:p w14:paraId="7461269E" w14:textId="77777777" w:rsidR="008403D8" w:rsidRPr="003C555E" w:rsidRDefault="008403D8" w:rsidP="008403D8">
      <w:pPr>
        <w:autoSpaceDE w:val="0"/>
        <w:autoSpaceDN w:val="0"/>
        <w:adjustRightInd w:val="0"/>
        <w:spacing w:line="300" w:lineRule="auto"/>
        <w:jc w:val="left"/>
        <w:rPr>
          <w:rFonts w:ascii="ＭＳ 明朝" w:cs="MS-PMincho"/>
          <w:szCs w:val="20"/>
        </w:rPr>
      </w:pPr>
    </w:p>
    <w:p w14:paraId="4E1363C6" w14:textId="77777777" w:rsidR="008403D8" w:rsidRPr="003C555E" w:rsidRDefault="008403D8" w:rsidP="008403D8">
      <w:pPr>
        <w:autoSpaceDE w:val="0"/>
        <w:autoSpaceDN w:val="0"/>
        <w:adjustRightInd w:val="0"/>
        <w:ind w:firstLineChars="100" w:firstLine="211"/>
        <w:jc w:val="left"/>
        <w:rPr>
          <w:rFonts w:ascii="ＭＳ 明朝" w:cs="MS-PGothic"/>
          <w:szCs w:val="20"/>
        </w:rPr>
      </w:pPr>
      <w:r w:rsidRPr="003C555E">
        <w:rPr>
          <w:rFonts w:ascii="ＭＳ 明朝" w:cs="MS-PGothic" w:hint="eastAsia"/>
          <w:szCs w:val="20"/>
        </w:rPr>
        <w:t>プロポーザルに参加するにあたり、各要件を次のとおり確認しました。</w:t>
      </w:r>
    </w:p>
    <w:tbl>
      <w:tblPr>
        <w:tblW w:w="8857"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80"/>
        <w:gridCol w:w="1477"/>
      </w:tblGrid>
      <w:tr w:rsidR="008403D8" w:rsidRPr="00B84A5E" w14:paraId="0287BF06" w14:textId="77777777" w:rsidTr="00A9520B">
        <w:trPr>
          <w:trHeight w:val="319"/>
          <w:jc w:val="center"/>
        </w:trPr>
        <w:tc>
          <w:tcPr>
            <w:tcW w:w="7380" w:type="dxa"/>
            <w:tcBorders>
              <w:top w:val="single" w:sz="4" w:space="0" w:color="auto"/>
              <w:bottom w:val="single" w:sz="4" w:space="0" w:color="auto"/>
            </w:tcBorders>
            <w:shd w:val="clear" w:color="auto" w:fill="F2F2F2" w:themeFill="background1" w:themeFillShade="F2"/>
            <w:vAlign w:val="center"/>
          </w:tcPr>
          <w:p w14:paraId="58E77DD1" w14:textId="77777777" w:rsidR="008403D8" w:rsidRPr="00B84A5E" w:rsidRDefault="008403D8" w:rsidP="008403D8">
            <w:pPr>
              <w:autoSpaceDE w:val="0"/>
              <w:autoSpaceDN w:val="0"/>
              <w:adjustRightInd w:val="0"/>
              <w:jc w:val="center"/>
              <w:rPr>
                <w:rFonts w:ascii="ＭＳ 明朝" w:cs="MS-PMincho"/>
                <w:sz w:val="20"/>
                <w:szCs w:val="20"/>
              </w:rPr>
            </w:pPr>
            <w:r w:rsidRPr="00B84A5E">
              <w:rPr>
                <w:rFonts w:ascii="ＭＳ 明朝" w:cs="MS-PMincho" w:hint="eastAsia"/>
                <w:sz w:val="20"/>
                <w:szCs w:val="20"/>
              </w:rPr>
              <w:t>要　　　　　件</w:t>
            </w:r>
          </w:p>
        </w:tc>
        <w:tc>
          <w:tcPr>
            <w:tcW w:w="1477" w:type="dxa"/>
            <w:tcBorders>
              <w:top w:val="single" w:sz="4" w:space="0" w:color="auto"/>
              <w:bottom w:val="single" w:sz="4" w:space="0" w:color="auto"/>
            </w:tcBorders>
            <w:shd w:val="clear" w:color="auto" w:fill="F2F2F2" w:themeFill="background1" w:themeFillShade="F2"/>
            <w:vAlign w:val="center"/>
          </w:tcPr>
          <w:p w14:paraId="43D2A16E" w14:textId="77777777" w:rsidR="008403D8" w:rsidRPr="00B84A5E" w:rsidRDefault="008403D8" w:rsidP="008403D8">
            <w:pPr>
              <w:autoSpaceDE w:val="0"/>
              <w:autoSpaceDN w:val="0"/>
              <w:adjustRightInd w:val="0"/>
              <w:jc w:val="center"/>
              <w:rPr>
                <w:rFonts w:ascii="ＭＳ 明朝" w:cs="MS-PMincho"/>
                <w:sz w:val="20"/>
                <w:szCs w:val="20"/>
              </w:rPr>
            </w:pPr>
            <w:r w:rsidRPr="00B84A5E">
              <w:rPr>
                <w:rFonts w:ascii="ＭＳ 明朝" w:cs="MS-PMincho" w:hint="eastAsia"/>
                <w:sz w:val="20"/>
                <w:szCs w:val="20"/>
              </w:rPr>
              <w:t>確　認</w:t>
            </w:r>
          </w:p>
        </w:tc>
      </w:tr>
      <w:tr w:rsidR="008403D8" w:rsidRPr="00B84A5E" w14:paraId="5D3AA612" w14:textId="77777777" w:rsidTr="000F69EF">
        <w:trPr>
          <w:trHeight w:val="1134"/>
          <w:jc w:val="center"/>
        </w:trPr>
        <w:tc>
          <w:tcPr>
            <w:tcW w:w="7380" w:type="dxa"/>
            <w:tcBorders>
              <w:top w:val="single" w:sz="4" w:space="0" w:color="auto"/>
            </w:tcBorders>
            <w:vAlign w:val="center"/>
          </w:tcPr>
          <w:p w14:paraId="2CB7F64A" w14:textId="3DEA8FC6" w:rsidR="008403D8" w:rsidRPr="00A9520B" w:rsidRDefault="00A9520B" w:rsidP="008403D8">
            <w:pPr>
              <w:autoSpaceDE w:val="0"/>
              <w:autoSpaceDN w:val="0"/>
              <w:adjustRightInd w:val="0"/>
              <w:spacing w:line="360" w:lineRule="exact"/>
              <w:jc w:val="left"/>
              <w:rPr>
                <w:rFonts w:ascii="ＭＳ ゴシック" w:eastAsia="ＭＳ ゴシック" w:hAnsi="ＭＳ ゴシック" w:cs="NotDefSpecial"/>
                <w:sz w:val="20"/>
                <w:szCs w:val="20"/>
              </w:rPr>
            </w:pPr>
            <w:r>
              <w:rPr>
                <w:rFonts w:ascii="ＭＳ ゴシック" w:eastAsia="ＭＳ ゴシック" w:hAnsi="ＭＳ ゴシック" w:cs="NotDefSpecial" w:hint="eastAsia"/>
                <w:sz w:val="20"/>
                <w:szCs w:val="20"/>
              </w:rPr>
              <w:t>【</w:t>
            </w:r>
            <w:r w:rsidR="008403D8" w:rsidRPr="00A9520B">
              <w:rPr>
                <w:rFonts w:ascii="ＭＳ ゴシック" w:eastAsia="ＭＳ ゴシック" w:hAnsi="ＭＳ ゴシック" w:cs="NotDefSpecial" w:hint="eastAsia"/>
                <w:sz w:val="20"/>
                <w:szCs w:val="20"/>
              </w:rPr>
              <w:t>実施要領</w:t>
            </w:r>
            <w:r w:rsidR="000F69EF" w:rsidRPr="00A9520B">
              <w:rPr>
                <w:rFonts w:ascii="ＭＳ ゴシック" w:eastAsia="ＭＳ ゴシック" w:hAnsi="ＭＳ ゴシック" w:cs="NotDefSpecial" w:hint="eastAsia"/>
                <w:sz w:val="20"/>
                <w:szCs w:val="20"/>
              </w:rPr>
              <w:t>３</w:t>
            </w:r>
            <w:r w:rsidR="008403D8" w:rsidRPr="00A9520B">
              <w:rPr>
                <w:rFonts w:ascii="ＭＳ ゴシック" w:eastAsia="ＭＳ ゴシック" w:hAnsi="ＭＳ ゴシック" w:cs="NotDefSpecial"/>
                <w:sz w:val="20"/>
                <w:szCs w:val="20"/>
              </w:rPr>
              <w:t xml:space="preserve"> </w:t>
            </w:r>
            <w:r w:rsidR="00D52034" w:rsidRPr="00A9520B">
              <w:rPr>
                <w:rFonts w:ascii="ＭＳ ゴシック" w:eastAsia="ＭＳ ゴシック" w:hAnsi="ＭＳ ゴシック" w:cs="NotDefSpecial"/>
                <w:sz w:val="20"/>
                <w:szCs w:val="20"/>
              </w:rPr>
              <w:t>⑴</w:t>
            </w:r>
            <w:r w:rsidR="00D52034" w:rsidRPr="00A9520B">
              <w:rPr>
                <w:rFonts w:ascii="ＭＳ ゴシック" w:eastAsia="ＭＳ ゴシック" w:hAnsi="ＭＳ ゴシック" w:cs="NotDefSpecial" w:hint="eastAsia"/>
                <w:sz w:val="20"/>
                <w:szCs w:val="20"/>
              </w:rPr>
              <w:t>単独企業</w:t>
            </w:r>
            <w:r w:rsidR="00413EB7" w:rsidRPr="00A9520B">
              <w:rPr>
                <w:rFonts w:ascii="ＭＳ ゴシック" w:eastAsia="ＭＳ ゴシック" w:hAnsi="ＭＳ ゴシック" w:cs="ＭＳ 明朝" w:hint="eastAsia"/>
                <w:sz w:val="20"/>
                <w:szCs w:val="20"/>
              </w:rPr>
              <w:t>①</w:t>
            </w:r>
            <w:r w:rsidR="00D52034" w:rsidRPr="00A9520B">
              <w:rPr>
                <w:rFonts w:ascii="ＭＳ ゴシック" w:eastAsia="ＭＳ ゴシック" w:hAnsi="ＭＳ ゴシック" w:cs="ＭＳ 明朝" w:hint="eastAsia"/>
                <w:sz w:val="20"/>
                <w:szCs w:val="20"/>
              </w:rPr>
              <w:t xml:space="preserve"> 又は ⑵共同企業体②</w:t>
            </w:r>
            <w:r>
              <w:rPr>
                <w:rFonts w:ascii="ＭＳ ゴシック" w:eastAsia="ＭＳ ゴシック" w:hAnsi="ＭＳ ゴシック" w:cs="ＭＳ 明朝" w:hint="eastAsia"/>
                <w:sz w:val="20"/>
                <w:szCs w:val="20"/>
              </w:rPr>
              <w:t>】</w:t>
            </w:r>
          </w:p>
          <w:p w14:paraId="287035B3" w14:textId="730209D0" w:rsidR="008403D8" w:rsidRPr="000F69EF" w:rsidRDefault="008403D8" w:rsidP="000F69EF">
            <w:pPr>
              <w:autoSpaceDE w:val="0"/>
              <w:autoSpaceDN w:val="0"/>
              <w:adjustRightInd w:val="0"/>
              <w:spacing w:line="360" w:lineRule="exact"/>
              <w:ind w:left="201" w:hangingChars="100" w:hanging="201"/>
              <w:jc w:val="left"/>
              <w:rPr>
                <w:rFonts w:ascii="ＭＳ 明朝" w:hAnsi="ＭＳ 明朝"/>
                <w:szCs w:val="21"/>
              </w:rPr>
            </w:pPr>
            <w:r w:rsidRPr="00B84A5E">
              <w:rPr>
                <w:rFonts w:ascii="ＭＳ 明朝" w:cs="NotDefSpecial" w:hint="eastAsia"/>
                <w:sz w:val="20"/>
                <w:szCs w:val="20"/>
              </w:rPr>
              <w:t>・</w:t>
            </w:r>
            <w:r w:rsidR="000F69EF" w:rsidRPr="00C211F1">
              <w:rPr>
                <w:rFonts w:ascii="ＭＳ 明朝" w:hAnsi="ＭＳ 明朝" w:hint="eastAsia"/>
                <w:szCs w:val="21"/>
              </w:rPr>
              <w:t>地方自治法施行令（昭和22年政令第16号）第167条の４の規定に該当しない者であること（同令第167条の11第１項において準用する場合を</w:t>
            </w:r>
            <w:r w:rsidR="000F69EF">
              <w:rPr>
                <w:rFonts w:ascii="ＭＳ 明朝" w:hAnsi="ＭＳ 明朝" w:hint="eastAsia"/>
                <w:szCs w:val="21"/>
              </w:rPr>
              <w:t>含む</w:t>
            </w:r>
            <w:r w:rsidR="000F69EF" w:rsidRPr="00C211F1">
              <w:rPr>
                <w:rFonts w:ascii="ＭＳ 明朝" w:hAnsi="ＭＳ 明朝" w:hint="eastAsia"/>
                <w:szCs w:val="21"/>
              </w:rPr>
              <w:t>。）</w:t>
            </w:r>
            <w:r w:rsidR="00413EB7" w:rsidRPr="00917291">
              <w:rPr>
                <w:rFonts w:ascii="ＭＳ 明朝" w:hAnsi="ＭＳ 明朝" w:hint="eastAsia"/>
                <w:szCs w:val="21"/>
              </w:rPr>
              <w:t>。</w:t>
            </w:r>
            <w:r w:rsidR="000F69EF">
              <w:rPr>
                <w:rFonts w:hint="eastAsia"/>
              </w:rPr>
              <w:t>共同企業体</w:t>
            </w:r>
            <w:r w:rsidR="00413EB7">
              <w:rPr>
                <w:rFonts w:hint="eastAsia"/>
              </w:rPr>
              <w:t>の場合、</w:t>
            </w:r>
            <w:r w:rsidR="00413EB7">
              <w:t>構成員のすべてが該当しないこと。</w:t>
            </w:r>
          </w:p>
        </w:tc>
        <w:tc>
          <w:tcPr>
            <w:tcW w:w="1477" w:type="dxa"/>
            <w:tcBorders>
              <w:top w:val="single" w:sz="4" w:space="0" w:color="auto"/>
            </w:tcBorders>
            <w:vAlign w:val="center"/>
          </w:tcPr>
          <w:p w14:paraId="73C8E313" w14:textId="77777777" w:rsidR="008403D8" w:rsidRPr="00B84A5E" w:rsidRDefault="008403D8" w:rsidP="008403D8">
            <w:pPr>
              <w:spacing w:line="380" w:lineRule="exact"/>
              <w:jc w:val="left"/>
              <w:rPr>
                <w:rFonts w:ascii="ＭＳ 明朝" w:cs="MS-PMincho"/>
                <w:sz w:val="20"/>
                <w:szCs w:val="20"/>
              </w:rPr>
            </w:pPr>
            <w:r w:rsidRPr="00B84A5E">
              <w:rPr>
                <w:rFonts w:ascii="ＭＳ 明朝" w:cs="MS-PMincho" w:hint="eastAsia"/>
                <w:sz w:val="20"/>
                <w:szCs w:val="20"/>
              </w:rPr>
              <w:t>□　はい</w:t>
            </w:r>
          </w:p>
          <w:p w14:paraId="7CBC41F1" w14:textId="77777777" w:rsidR="008403D8" w:rsidRPr="00B84A5E" w:rsidRDefault="008403D8" w:rsidP="008403D8">
            <w:pPr>
              <w:autoSpaceDE w:val="0"/>
              <w:autoSpaceDN w:val="0"/>
              <w:adjustRightInd w:val="0"/>
              <w:spacing w:line="380" w:lineRule="exact"/>
              <w:jc w:val="left"/>
              <w:rPr>
                <w:rFonts w:ascii="ＭＳ 明朝" w:cs="MS-PMincho"/>
                <w:sz w:val="20"/>
                <w:szCs w:val="20"/>
              </w:rPr>
            </w:pPr>
            <w:r w:rsidRPr="00B84A5E">
              <w:rPr>
                <w:rFonts w:ascii="ＭＳ 明朝" w:cs="MS-PMincho" w:hint="eastAsia"/>
                <w:sz w:val="20"/>
                <w:szCs w:val="20"/>
              </w:rPr>
              <w:t>□　いいえ</w:t>
            </w:r>
          </w:p>
        </w:tc>
      </w:tr>
      <w:tr w:rsidR="008403D8" w:rsidRPr="00B84A5E" w14:paraId="366F4ADF" w14:textId="77777777" w:rsidTr="000F69EF">
        <w:trPr>
          <w:trHeight w:val="907"/>
          <w:jc w:val="center"/>
        </w:trPr>
        <w:tc>
          <w:tcPr>
            <w:tcW w:w="7380" w:type="dxa"/>
            <w:vAlign w:val="center"/>
          </w:tcPr>
          <w:p w14:paraId="7F20FAE9" w14:textId="4BD05CE7" w:rsidR="00413EB7" w:rsidRPr="00A9520B" w:rsidRDefault="00A9520B" w:rsidP="00413EB7">
            <w:pPr>
              <w:autoSpaceDE w:val="0"/>
              <w:autoSpaceDN w:val="0"/>
              <w:adjustRightInd w:val="0"/>
              <w:spacing w:line="360" w:lineRule="exact"/>
              <w:jc w:val="left"/>
              <w:rPr>
                <w:rFonts w:ascii="ＭＳ ゴシック" w:eastAsia="ＭＳ ゴシック" w:hAnsi="ＭＳ ゴシック" w:cs="ＭＳ 明朝"/>
                <w:sz w:val="20"/>
                <w:szCs w:val="20"/>
              </w:rPr>
            </w:pPr>
            <w:r>
              <w:rPr>
                <w:rFonts w:ascii="ＭＳ ゴシック" w:eastAsia="ＭＳ ゴシック" w:hAnsi="ＭＳ ゴシック" w:cs="NotDefSpecial" w:hint="eastAsia"/>
                <w:sz w:val="20"/>
                <w:szCs w:val="20"/>
              </w:rPr>
              <w:t>【</w:t>
            </w:r>
            <w:r w:rsidR="00413EB7" w:rsidRPr="00A9520B">
              <w:rPr>
                <w:rFonts w:ascii="ＭＳ ゴシック" w:eastAsia="ＭＳ ゴシック" w:hAnsi="ＭＳ ゴシック" w:cs="NotDefSpecial" w:hint="eastAsia"/>
                <w:sz w:val="20"/>
                <w:szCs w:val="20"/>
              </w:rPr>
              <w:t>実施要領</w:t>
            </w:r>
            <w:r w:rsidR="000F69EF" w:rsidRPr="00A9520B">
              <w:rPr>
                <w:rFonts w:ascii="ＭＳ ゴシック" w:eastAsia="ＭＳ ゴシック" w:hAnsi="ＭＳ ゴシック" w:cs="NotDefSpecial" w:hint="eastAsia"/>
                <w:sz w:val="20"/>
                <w:szCs w:val="20"/>
              </w:rPr>
              <w:t>３</w:t>
            </w:r>
            <w:r w:rsidR="00413EB7" w:rsidRPr="00A9520B">
              <w:rPr>
                <w:rFonts w:ascii="ＭＳ ゴシック" w:eastAsia="ＭＳ ゴシック" w:hAnsi="ＭＳ ゴシック" w:cs="NotDefSpecial"/>
                <w:sz w:val="20"/>
                <w:szCs w:val="20"/>
              </w:rPr>
              <w:t xml:space="preserve"> </w:t>
            </w:r>
            <w:r w:rsidR="00D52034" w:rsidRPr="00A9520B">
              <w:rPr>
                <w:rFonts w:ascii="ＭＳ ゴシック" w:eastAsia="ＭＳ ゴシック" w:hAnsi="ＭＳ ゴシック" w:cs="NotDefSpecial"/>
                <w:sz w:val="20"/>
                <w:szCs w:val="20"/>
              </w:rPr>
              <w:t>⑴</w:t>
            </w:r>
            <w:r w:rsidR="00D52034" w:rsidRPr="00A9520B">
              <w:rPr>
                <w:rFonts w:ascii="ＭＳ ゴシック" w:eastAsia="ＭＳ ゴシック" w:hAnsi="ＭＳ ゴシック" w:cs="NotDefSpecial" w:hint="eastAsia"/>
                <w:sz w:val="20"/>
                <w:szCs w:val="20"/>
              </w:rPr>
              <w:t>単独企業</w:t>
            </w:r>
            <w:r w:rsidR="00D52034" w:rsidRPr="00A9520B">
              <w:rPr>
                <w:rFonts w:ascii="ＭＳ ゴシック" w:eastAsia="ＭＳ ゴシック" w:hAnsi="ＭＳ ゴシック" w:cs="ＭＳ 明朝" w:hint="eastAsia"/>
                <w:sz w:val="20"/>
                <w:szCs w:val="20"/>
              </w:rPr>
              <w:t>② 又は ⑵共同企業体②</w:t>
            </w:r>
            <w:r>
              <w:rPr>
                <w:rFonts w:ascii="ＭＳ ゴシック" w:eastAsia="ＭＳ ゴシック" w:hAnsi="ＭＳ ゴシック" w:cs="ＭＳ 明朝" w:hint="eastAsia"/>
                <w:sz w:val="20"/>
                <w:szCs w:val="20"/>
              </w:rPr>
              <w:t>】</w:t>
            </w:r>
          </w:p>
          <w:p w14:paraId="1BE96176" w14:textId="5D18646B" w:rsidR="008403D8" w:rsidRPr="00413EB7" w:rsidRDefault="0073508D" w:rsidP="000F69EF">
            <w:pPr>
              <w:ind w:left="201" w:hangingChars="100" w:hanging="201"/>
              <w:rPr>
                <w:rFonts w:ascii="ＭＳ 明朝" w:hAnsi="ＭＳ 明朝"/>
                <w:szCs w:val="21"/>
              </w:rPr>
            </w:pPr>
            <w:r>
              <w:rPr>
                <w:rFonts w:ascii="ＭＳ 明朝" w:cs="NotDefSpecial" w:hint="eastAsia"/>
                <w:sz w:val="20"/>
                <w:szCs w:val="20"/>
              </w:rPr>
              <w:t>・</w:t>
            </w:r>
            <w:r w:rsidR="000F69EF" w:rsidRPr="00C211F1">
              <w:rPr>
                <w:rFonts w:ascii="ＭＳ 明朝" w:hAnsi="ＭＳ 明朝" w:hint="eastAsia"/>
                <w:szCs w:val="21"/>
              </w:rPr>
              <w:t>町において令和８・９年度入札参加有資格者名簿（物件）に搭載されている者であること</w:t>
            </w:r>
            <w:r w:rsidR="000F69EF">
              <w:rPr>
                <w:rFonts w:ascii="ＭＳ 明朝" w:hAnsi="ＭＳ 明朝" w:hint="eastAsia"/>
                <w:szCs w:val="21"/>
              </w:rPr>
              <w:t>。</w:t>
            </w:r>
            <w:r w:rsidR="000F69EF">
              <w:rPr>
                <w:rFonts w:hint="eastAsia"/>
              </w:rPr>
              <w:t>共同企業体の場合、</w:t>
            </w:r>
            <w:r w:rsidR="000F69EF">
              <w:t>構成員のすべてが該当しないこと。</w:t>
            </w:r>
          </w:p>
        </w:tc>
        <w:tc>
          <w:tcPr>
            <w:tcW w:w="1477" w:type="dxa"/>
            <w:vAlign w:val="center"/>
          </w:tcPr>
          <w:p w14:paraId="634C9B4C" w14:textId="77777777" w:rsidR="008403D8" w:rsidRPr="00B84A5E" w:rsidRDefault="008403D8" w:rsidP="008403D8">
            <w:pPr>
              <w:spacing w:line="380" w:lineRule="exact"/>
              <w:rPr>
                <w:rFonts w:ascii="ＭＳ 明朝" w:cs="MS-PMincho"/>
                <w:sz w:val="20"/>
                <w:szCs w:val="20"/>
              </w:rPr>
            </w:pPr>
            <w:r w:rsidRPr="00B84A5E">
              <w:rPr>
                <w:rFonts w:ascii="ＭＳ 明朝" w:cs="MS-PMincho" w:hint="eastAsia"/>
                <w:sz w:val="20"/>
                <w:szCs w:val="20"/>
              </w:rPr>
              <w:t>□　はい</w:t>
            </w:r>
          </w:p>
          <w:p w14:paraId="0CEE8BA1" w14:textId="77777777" w:rsidR="008403D8" w:rsidRPr="00B84A5E" w:rsidRDefault="008403D8" w:rsidP="008403D8">
            <w:pPr>
              <w:autoSpaceDE w:val="0"/>
              <w:autoSpaceDN w:val="0"/>
              <w:adjustRightInd w:val="0"/>
              <w:spacing w:line="380" w:lineRule="exact"/>
              <w:rPr>
                <w:rFonts w:ascii="ＭＳ 明朝" w:cs="MS-PMincho"/>
                <w:sz w:val="20"/>
                <w:szCs w:val="20"/>
              </w:rPr>
            </w:pPr>
            <w:r w:rsidRPr="00B84A5E">
              <w:rPr>
                <w:rFonts w:ascii="ＭＳ 明朝" w:cs="MS-PMincho" w:hint="eastAsia"/>
                <w:sz w:val="20"/>
                <w:szCs w:val="20"/>
              </w:rPr>
              <w:t>□　いいえ</w:t>
            </w:r>
          </w:p>
        </w:tc>
      </w:tr>
      <w:tr w:rsidR="008403D8" w:rsidRPr="00B84A5E" w14:paraId="1316EDDB" w14:textId="77777777" w:rsidTr="000F69EF">
        <w:trPr>
          <w:trHeight w:hRule="exact" w:val="1509"/>
          <w:jc w:val="center"/>
        </w:trPr>
        <w:tc>
          <w:tcPr>
            <w:tcW w:w="7380" w:type="dxa"/>
            <w:vAlign w:val="center"/>
          </w:tcPr>
          <w:p w14:paraId="66982D5E" w14:textId="5901AB22" w:rsidR="008403D8" w:rsidRPr="00A9520B" w:rsidRDefault="00A9520B" w:rsidP="008403D8">
            <w:pPr>
              <w:autoSpaceDE w:val="0"/>
              <w:autoSpaceDN w:val="0"/>
              <w:adjustRightInd w:val="0"/>
              <w:spacing w:line="360" w:lineRule="exact"/>
              <w:jc w:val="left"/>
              <w:rPr>
                <w:rFonts w:ascii="ＭＳ ゴシック" w:eastAsia="ＭＳ ゴシック" w:hAnsi="ＭＳ ゴシック" w:cs="NotDefSpecial"/>
                <w:sz w:val="20"/>
                <w:szCs w:val="20"/>
              </w:rPr>
            </w:pPr>
            <w:r>
              <w:rPr>
                <w:rFonts w:ascii="ＭＳ ゴシック" w:eastAsia="ＭＳ ゴシック" w:hAnsi="ＭＳ ゴシック" w:cs="NotDefSpecial" w:hint="eastAsia"/>
                <w:sz w:val="20"/>
                <w:szCs w:val="20"/>
              </w:rPr>
              <w:t>【</w:t>
            </w:r>
            <w:r w:rsidR="008403D8" w:rsidRPr="00A9520B">
              <w:rPr>
                <w:rFonts w:ascii="ＭＳ ゴシック" w:eastAsia="ＭＳ ゴシック" w:hAnsi="ＭＳ ゴシック" w:cs="NotDefSpecial" w:hint="eastAsia"/>
                <w:sz w:val="20"/>
                <w:szCs w:val="20"/>
              </w:rPr>
              <w:t>実施要領</w:t>
            </w:r>
            <w:r w:rsidR="000F69EF" w:rsidRPr="00A9520B">
              <w:rPr>
                <w:rFonts w:ascii="ＭＳ ゴシック" w:eastAsia="ＭＳ ゴシック" w:hAnsi="ＭＳ ゴシック" w:cs="NotDefSpecial" w:hint="eastAsia"/>
                <w:sz w:val="20"/>
                <w:szCs w:val="20"/>
              </w:rPr>
              <w:t>３</w:t>
            </w:r>
            <w:r w:rsidR="008403D8" w:rsidRPr="00A9520B">
              <w:rPr>
                <w:rFonts w:ascii="ＭＳ ゴシック" w:eastAsia="ＭＳ ゴシック" w:hAnsi="ＭＳ ゴシック" w:cs="NotDefSpecial" w:hint="eastAsia"/>
                <w:sz w:val="20"/>
                <w:szCs w:val="20"/>
              </w:rPr>
              <w:t xml:space="preserve"> </w:t>
            </w:r>
            <w:r w:rsidR="00D52034" w:rsidRPr="00A9520B">
              <w:rPr>
                <w:rFonts w:ascii="ＭＳ ゴシック" w:eastAsia="ＭＳ ゴシック" w:hAnsi="ＭＳ ゴシック" w:cs="NotDefSpecial"/>
                <w:sz w:val="20"/>
                <w:szCs w:val="20"/>
              </w:rPr>
              <w:t>⑴</w:t>
            </w:r>
            <w:r w:rsidR="00D52034" w:rsidRPr="00A9520B">
              <w:rPr>
                <w:rFonts w:ascii="ＭＳ ゴシック" w:eastAsia="ＭＳ ゴシック" w:hAnsi="ＭＳ ゴシック" w:cs="NotDefSpecial" w:hint="eastAsia"/>
                <w:sz w:val="20"/>
                <w:szCs w:val="20"/>
              </w:rPr>
              <w:t>単独企業</w:t>
            </w:r>
            <w:r w:rsidRPr="00A9520B">
              <w:rPr>
                <w:rFonts w:ascii="ＭＳ ゴシック" w:eastAsia="ＭＳ ゴシック" w:hAnsi="ＭＳ ゴシック" w:cs="ＭＳ 明朝" w:hint="eastAsia"/>
                <w:sz w:val="20"/>
                <w:szCs w:val="20"/>
              </w:rPr>
              <w:t>③</w:t>
            </w:r>
            <w:r w:rsidR="00D52034" w:rsidRPr="00A9520B">
              <w:rPr>
                <w:rFonts w:ascii="ＭＳ ゴシック" w:eastAsia="ＭＳ ゴシック" w:hAnsi="ＭＳ ゴシック" w:cs="ＭＳ 明朝" w:hint="eastAsia"/>
                <w:sz w:val="20"/>
                <w:szCs w:val="20"/>
              </w:rPr>
              <w:t xml:space="preserve"> 又は ⑵共同企業体②</w:t>
            </w:r>
            <w:r>
              <w:rPr>
                <w:rFonts w:ascii="ＭＳ ゴシック" w:eastAsia="ＭＳ ゴシック" w:hAnsi="ＭＳ ゴシック" w:cs="ＭＳ 明朝" w:hint="eastAsia"/>
                <w:sz w:val="20"/>
                <w:szCs w:val="20"/>
              </w:rPr>
              <w:t>】</w:t>
            </w:r>
          </w:p>
          <w:p w14:paraId="41A86D55" w14:textId="4755D5AE" w:rsidR="008403D8" w:rsidRDefault="008403D8" w:rsidP="00413EB7">
            <w:pPr>
              <w:autoSpaceDE w:val="0"/>
              <w:autoSpaceDN w:val="0"/>
              <w:adjustRightInd w:val="0"/>
              <w:spacing w:line="360" w:lineRule="exact"/>
              <w:ind w:left="201" w:hangingChars="100" w:hanging="201"/>
              <w:jc w:val="left"/>
              <w:rPr>
                <w:rFonts w:ascii="ＭＳ 明朝" w:cs="NotDefSpecial"/>
                <w:sz w:val="20"/>
                <w:szCs w:val="20"/>
              </w:rPr>
            </w:pPr>
            <w:r w:rsidRPr="00B84A5E">
              <w:rPr>
                <w:rFonts w:ascii="ＭＳ 明朝" w:cs="NotDefSpecial" w:hint="eastAsia"/>
                <w:sz w:val="20"/>
                <w:szCs w:val="20"/>
              </w:rPr>
              <w:t>・</w:t>
            </w:r>
            <w:r w:rsidR="000F69EF" w:rsidRPr="00C211F1">
              <w:rPr>
                <w:rFonts w:ascii="ＭＳ 明朝" w:hAnsi="ＭＳ 明朝" w:hint="eastAsia"/>
                <w:szCs w:val="21"/>
              </w:rPr>
              <w:t>本プロポーザルの募集開始の日から受注者決定の日までの間、町の指名停止の措置を受けていないこと</w:t>
            </w:r>
            <w:r w:rsidR="000F69EF">
              <w:rPr>
                <w:rFonts w:ascii="ＭＳ 明朝" w:hAnsi="ＭＳ 明朝" w:hint="eastAsia"/>
                <w:szCs w:val="21"/>
              </w:rPr>
              <w:t>。</w:t>
            </w:r>
            <w:r w:rsidR="000F69EF">
              <w:rPr>
                <w:rFonts w:hint="eastAsia"/>
              </w:rPr>
              <w:t>共同企業体の場合、</w:t>
            </w:r>
            <w:r w:rsidR="000F69EF">
              <w:t>構成員のすべてが該当しないこと。</w:t>
            </w:r>
          </w:p>
          <w:p w14:paraId="77115F9D" w14:textId="79A82CA8" w:rsidR="00413EB7" w:rsidRPr="00B84A5E" w:rsidRDefault="00413EB7" w:rsidP="008403D8">
            <w:pPr>
              <w:autoSpaceDE w:val="0"/>
              <w:autoSpaceDN w:val="0"/>
              <w:adjustRightInd w:val="0"/>
              <w:spacing w:line="360" w:lineRule="exact"/>
              <w:jc w:val="left"/>
              <w:rPr>
                <w:rFonts w:ascii="ＭＳ 明朝" w:cs="NotDefSpecial"/>
                <w:sz w:val="20"/>
                <w:szCs w:val="20"/>
              </w:rPr>
            </w:pPr>
          </w:p>
        </w:tc>
        <w:tc>
          <w:tcPr>
            <w:tcW w:w="1477" w:type="dxa"/>
            <w:vAlign w:val="center"/>
          </w:tcPr>
          <w:p w14:paraId="708DFC86" w14:textId="77777777" w:rsidR="008403D8" w:rsidRPr="00B84A5E" w:rsidRDefault="008403D8" w:rsidP="008403D8">
            <w:pPr>
              <w:spacing w:line="380" w:lineRule="exact"/>
              <w:jc w:val="left"/>
              <w:rPr>
                <w:rFonts w:ascii="ＭＳ 明朝" w:cs="MS-PMincho"/>
                <w:sz w:val="20"/>
                <w:szCs w:val="20"/>
              </w:rPr>
            </w:pPr>
            <w:r w:rsidRPr="00B84A5E">
              <w:rPr>
                <w:rFonts w:ascii="ＭＳ 明朝" w:cs="MS-PMincho" w:hint="eastAsia"/>
                <w:sz w:val="20"/>
                <w:szCs w:val="20"/>
              </w:rPr>
              <w:t>□　はい</w:t>
            </w:r>
          </w:p>
          <w:p w14:paraId="121D8F80" w14:textId="77777777" w:rsidR="008403D8" w:rsidRPr="00B84A5E" w:rsidRDefault="008403D8" w:rsidP="008403D8">
            <w:pPr>
              <w:autoSpaceDE w:val="0"/>
              <w:autoSpaceDN w:val="0"/>
              <w:adjustRightInd w:val="0"/>
              <w:spacing w:line="380" w:lineRule="exact"/>
              <w:jc w:val="left"/>
              <w:rPr>
                <w:rFonts w:ascii="ＭＳ 明朝" w:cs="MS-PMincho"/>
                <w:sz w:val="20"/>
                <w:szCs w:val="20"/>
              </w:rPr>
            </w:pPr>
            <w:r w:rsidRPr="00B84A5E">
              <w:rPr>
                <w:rFonts w:ascii="ＭＳ 明朝" w:cs="MS-PMincho" w:hint="eastAsia"/>
                <w:sz w:val="20"/>
                <w:szCs w:val="20"/>
              </w:rPr>
              <w:t>□　いいえ</w:t>
            </w:r>
          </w:p>
        </w:tc>
      </w:tr>
      <w:tr w:rsidR="008403D8" w:rsidRPr="00B84A5E" w14:paraId="5CBAC726" w14:textId="77777777" w:rsidTr="000F69EF">
        <w:trPr>
          <w:trHeight w:val="1255"/>
          <w:jc w:val="center"/>
        </w:trPr>
        <w:tc>
          <w:tcPr>
            <w:tcW w:w="7380" w:type="dxa"/>
            <w:vAlign w:val="center"/>
          </w:tcPr>
          <w:p w14:paraId="71AFA18E" w14:textId="0B1AEBF7" w:rsidR="008403D8" w:rsidRPr="00A9520B" w:rsidRDefault="00A9520B" w:rsidP="008403D8">
            <w:pPr>
              <w:autoSpaceDE w:val="0"/>
              <w:autoSpaceDN w:val="0"/>
              <w:adjustRightInd w:val="0"/>
              <w:spacing w:line="36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403D8" w:rsidRPr="00A9520B">
              <w:rPr>
                <w:rFonts w:ascii="ＭＳ ゴシック" w:eastAsia="ＭＳ ゴシック" w:hAnsi="ＭＳ ゴシック" w:hint="eastAsia"/>
                <w:sz w:val="20"/>
                <w:szCs w:val="20"/>
              </w:rPr>
              <w:t>実施要領</w:t>
            </w:r>
            <w:r w:rsidR="000F69EF" w:rsidRPr="00A9520B">
              <w:rPr>
                <w:rFonts w:ascii="ＭＳ ゴシック" w:eastAsia="ＭＳ ゴシック" w:hAnsi="ＭＳ ゴシック" w:hint="eastAsia"/>
                <w:sz w:val="20"/>
                <w:szCs w:val="20"/>
              </w:rPr>
              <w:t xml:space="preserve">３ </w:t>
            </w:r>
            <w:r w:rsidR="00D52034" w:rsidRPr="00A9520B">
              <w:rPr>
                <w:rFonts w:ascii="ＭＳ ゴシック" w:eastAsia="ＭＳ ゴシック" w:hAnsi="ＭＳ ゴシック" w:cs="NotDefSpecial"/>
                <w:sz w:val="20"/>
                <w:szCs w:val="20"/>
              </w:rPr>
              <w:t>⑴</w:t>
            </w:r>
            <w:r w:rsidR="00D52034" w:rsidRPr="00A9520B">
              <w:rPr>
                <w:rFonts w:ascii="ＭＳ ゴシック" w:eastAsia="ＭＳ ゴシック" w:hAnsi="ＭＳ ゴシック" w:cs="NotDefSpecial" w:hint="eastAsia"/>
                <w:sz w:val="20"/>
                <w:szCs w:val="20"/>
              </w:rPr>
              <w:t>単独企業</w:t>
            </w:r>
            <w:r w:rsidRPr="00A9520B">
              <w:rPr>
                <w:rFonts w:ascii="ＭＳ ゴシック" w:eastAsia="ＭＳ ゴシック" w:hAnsi="ＭＳ ゴシック" w:cs="NotDefSpecial" w:hint="eastAsia"/>
                <w:sz w:val="20"/>
                <w:szCs w:val="20"/>
              </w:rPr>
              <w:t>④</w:t>
            </w:r>
            <w:r w:rsidR="00D52034" w:rsidRPr="00A9520B">
              <w:rPr>
                <w:rFonts w:ascii="ＭＳ ゴシック" w:eastAsia="ＭＳ ゴシック" w:hAnsi="ＭＳ ゴシック" w:cs="ＭＳ 明朝" w:hint="eastAsia"/>
                <w:sz w:val="20"/>
                <w:szCs w:val="20"/>
              </w:rPr>
              <w:t xml:space="preserve"> 又は ⑵共同企業体②</w:t>
            </w:r>
            <w:r>
              <w:rPr>
                <w:rFonts w:ascii="ＭＳ ゴシック" w:eastAsia="ＭＳ ゴシック" w:hAnsi="ＭＳ ゴシック" w:cs="ＭＳ 明朝" w:hint="eastAsia"/>
                <w:sz w:val="20"/>
                <w:szCs w:val="20"/>
              </w:rPr>
              <w:t>】</w:t>
            </w:r>
          </w:p>
          <w:p w14:paraId="79D5AADC" w14:textId="0F0A9436" w:rsidR="008403D8" w:rsidRPr="00413EB7" w:rsidRDefault="008403D8" w:rsidP="000F69EF">
            <w:pPr>
              <w:ind w:left="201" w:hangingChars="100" w:hanging="201"/>
            </w:pPr>
            <w:r w:rsidRPr="00B84A5E">
              <w:rPr>
                <w:rFonts w:ascii="ＭＳ 明朝" w:cs="NotDefSpecial" w:hint="eastAsia"/>
                <w:sz w:val="20"/>
                <w:szCs w:val="20"/>
              </w:rPr>
              <w:t>・</w:t>
            </w:r>
            <w:r w:rsidR="000F69EF" w:rsidRPr="00C211F1">
              <w:rPr>
                <w:rFonts w:ascii="ＭＳ 明朝" w:hAnsi="ＭＳ 明朝" w:hint="eastAsia"/>
                <w:szCs w:val="21"/>
              </w:rPr>
              <w:t>養老町が行う契約からの暴力団排除に関する措置要綱（平成23年養老町告示第32号）第３条に規定する排除措置の対象となる法人等でないこと</w:t>
            </w:r>
            <w:r w:rsidR="000F69EF">
              <w:rPr>
                <w:rFonts w:ascii="ＭＳ 明朝" w:hAnsi="ＭＳ 明朝" w:hint="eastAsia"/>
                <w:szCs w:val="21"/>
              </w:rPr>
              <w:t>。</w:t>
            </w:r>
            <w:r w:rsidR="000F69EF">
              <w:rPr>
                <w:rFonts w:hint="eastAsia"/>
              </w:rPr>
              <w:t>共同企業体の場合、</w:t>
            </w:r>
            <w:r w:rsidR="000F69EF">
              <w:t>構成員のすべてが該当しないこと。</w:t>
            </w:r>
          </w:p>
        </w:tc>
        <w:tc>
          <w:tcPr>
            <w:tcW w:w="1477" w:type="dxa"/>
            <w:vAlign w:val="center"/>
          </w:tcPr>
          <w:p w14:paraId="1508B7E1" w14:textId="77777777" w:rsidR="008403D8" w:rsidRPr="00B84A5E" w:rsidRDefault="008403D8" w:rsidP="008403D8">
            <w:pPr>
              <w:spacing w:line="380" w:lineRule="exact"/>
              <w:jc w:val="left"/>
              <w:rPr>
                <w:rFonts w:ascii="ＭＳ 明朝" w:cs="MS-PMincho"/>
                <w:sz w:val="20"/>
                <w:szCs w:val="20"/>
              </w:rPr>
            </w:pPr>
            <w:r w:rsidRPr="00B84A5E">
              <w:rPr>
                <w:rFonts w:ascii="ＭＳ 明朝" w:cs="MS-PMincho" w:hint="eastAsia"/>
                <w:sz w:val="20"/>
                <w:szCs w:val="20"/>
              </w:rPr>
              <w:t>□　はい</w:t>
            </w:r>
          </w:p>
          <w:p w14:paraId="0A82F341" w14:textId="77777777" w:rsidR="008403D8" w:rsidRPr="00B84A5E" w:rsidRDefault="008403D8" w:rsidP="008403D8">
            <w:pPr>
              <w:autoSpaceDE w:val="0"/>
              <w:autoSpaceDN w:val="0"/>
              <w:adjustRightInd w:val="0"/>
              <w:spacing w:line="380" w:lineRule="exact"/>
              <w:jc w:val="left"/>
              <w:rPr>
                <w:rFonts w:ascii="ＭＳ 明朝" w:cs="MS-PMincho"/>
                <w:sz w:val="20"/>
                <w:szCs w:val="20"/>
              </w:rPr>
            </w:pPr>
            <w:r w:rsidRPr="00B84A5E">
              <w:rPr>
                <w:rFonts w:ascii="ＭＳ 明朝" w:cs="MS-PMincho" w:hint="eastAsia"/>
                <w:sz w:val="20"/>
                <w:szCs w:val="20"/>
              </w:rPr>
              <w:t>□　いいえ</w:t>
            </w:r>
          </w:p>
        </w:tc>
      </w:tr>
      <w:tr w:rsidR="008403D8" w:rsidRPr="00B84A5E" w14:paraId="2455CE7F" w14:textId="77777777" w:rsidTr="00A9520B">
        <w:trPr>
          <w:trHeight w:val="1294"/>
          <w:jc w:val="center"/>
        </w:trPr>
        <w:tc>
          <w:tcPr>
            <w:tcW w:w="7380" w:type="dxa"/>
            <w:vAlign w:val="center"/>
          </w:tcPr>
          <w:p w14:paraId="0476E209" w14:textId="7CC3BC53" w:rsidR="008403D8" w:rsidRPr="00A9520B" w:rsidRDefault="00A9520B" w:rsidP="008403D8">
            <w:pPr>
              <w:autoSpaceDE w:val="0"/>
              <w:autoSpaceDN w:val="0"/>
              <w:adjustRightInd w:val="0"/>
              <w:spacing w:line="3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403D8" w:rsidRPr="00A9520B">
              <w:rPr>
                <w:rFonts w:ascii="ＭＳ ゴシック" w:eastAsia="ＭＳ ゴシック" w:hAnsi="ＭＳ ゴシック" w:hint="eastAsia"/>
                <w:sz w:val="20"/>
                <w:szCs w:val="20"/>
              </w:rPr>
              <w:t>実施要領</w:t>
            </w:r>
            <w:r w:rsidR="000F69EF" w:rsidRPr="00A9520B">
              <w:rPr>
                <w:rFonts w:ascii="ＭＳ ゴシック" w:eastAsia="ＭＳ ゴシック" w:hAnsi="ＭＳ ゴシック" w:hint="eastAsia"/>
                <w:sz w:val="20"/>
                <w:szCs w:val="20"/>
              </w:rPr>
              <w:t>３</w:t>
            </w:r>
            <w:r w:rsidR="008403D8" w:rsidRPr="00A9520B">
              <w:rPr>
                <w:rFonts w:ascii="ＭＳ ゴシック" w:eastAsia="ＭＳ ゴシック" w:hAnsi="ＭＳ ゴシック" w:hint="eastAsia"/>
                <w:sz w:val="20"/>
                <w:szCs w:val="20"/>
              </w:rPr>
              <w:t xml:space="preserve"> </w:t>
            </w:r>
            <w:r w:rsidR="00D52034" w:rsidRPr="00A9520B">
              <w:rPr>
                <w:rFonts w:ascii="ＭＳ ゴシック" w:eastAsia="ＭＳ ゴシック" w:hAnsi="ＭＳ ゴシック" w:cs="NotDefSpecial"/>
                <w:sz w:val="20"/>
                <w:szCs w:val="20"/>
              </w:rPr>
              <w:t>⑴</w:t>
            </w:r>
            <w:r w:rsidR="00D52034" w:rsidRPr="00A9520B">
              <w:rPr>
                <w:rFonts w:ascii="ＭＳ ゴシック" w:eastAsia="ＭＳ ゴシック" w:hAnsi="ＭＳ ゴシック" w:cs="NotDefSpecial" w:hint="eastAsia"/>
                <w:sz w:val="20"/>
                <w:szCs w:val="20"/>
              </w:rPr>
              <w:t>単独企業</w:t>
            </w:r>
            <w:r w:rsidRPr="00A9520B">
              <w:rPr>
                <w:rFonts w:ascii="ＭＳ ゴシック" w:eastAsia="ＭＳ ゴシック" w:hAnsi="ＭＳ ゴシック" w:cs="ＭＳ 明朝" w:hint="eastAsia"/>
                <w:sz w:val="20"/>
                <w:szCs w:val="20"/>
              </w:rPr>
              <w:t>⑤</w:t>
            </w:r>
            <w:r w:rsidR="00D52034" w:rsidRPr="00A9520B">
              <w:rPr>
                <w:rFonts w:ascii="ＭＳ ゴシック" w:eastAsia="ＭＳ ゴシック" w:hAnsi="ＭＳ ゴシック" w:cs="ＭＳ 明朝" w:hint="eastAsia"/>
                <w:sz w:val="20"/>
                <w:szCs w:val="20"/>
              </w:rPr>
              <w:t xml:space="preserve"> 又は ⑵共同企業体②</w:t>
            </w:r>
            <w:r>
              <w:rPr>
                <w:rFonts w:ascii="ＭＳ ゴシック" w:eastAsia="ＭＳ ゴシック" w:hAnsi="ＭＳ ゴシック" w:cs="ＭＳ 明朝" w:hint="eastAsia"/>
                <w:sz w:val="20"/>
                <w:szCs w:val="20"/>
              </w:rPr>
              <w:t>】</w:t>
            </w:r>
          </w:p>
          <w:p w14:paraId="5FCA35F4" w14:textId="31F5C7D0" w:rsidR="008403D8" w:rsidRPr="00B84A5E" w:rsidRDefault="00C61F78" w:rsidP="000F69EF">
            <w:pPr>
              <w:autoSpaceDE w:val="0"/>
              <w:autoSpaceDN w:val="0"/>
              <w:adjustRightInd w:val="0"/>
              <w:spacing w:line="360" w:lineRule="exact"/>
              <w:ind w:left="201" w:hangingChars="100" w:hanging="201"/>
              <w:rPr>
                <w:rFonts w:ascii="ＭＳ 明朝" w:cs="NotDefSpecial"/>
                <w:sz w:val="20"/>
                <w:szCs w:val="20"/>
              </w:rPr>
            </w:pPr>
            <w:r w:rsidRPr="00B84A5E">
              <w:rPr>
                <w:rFonts w:ascii="ＭＳ 明朝" w:cs="NotDefSpecial" w:hint="eastAsia"/>
                <w:sz w:val="20"/>
                <w:szCs w:val="20"/>
              </w:rPr>
              <w:t>・</w:t>
            </w:r>
            <w:r w:rsidR="000F69EF" w:rsidRPr="00C211F1">
              <w:rPr>
                <w:rFonts w:ascii="ＭＳ 明朝" w:hAnsi="ＭＳ 明朝" w:hint="eastAsia"/>
                <w:szCs w:val="21"/>
              </w:rPr>
              <w:t>宗教団体や政治活動を主たる活動の目的としていないこと</w:t>
            </w:r>
            <w:r w:rsidR="000F69EF">
              <w:rPr>
                <w:rFonts w:ascii="ＭＳ 明朝" w:hAnsi="ＭＳ 明朝" w:hint="eastAsia"/>
                <w:szCs w:val="21"/>
              </w:rPr>
              <w:t>。</w:t>
            </w:r>
            <w:r w:rsidR="000F69EF">
              <w:rPr>
                <w:rFonts w:hint="eastAsia"/>
              </w:rPr>
              <w:t>共同企業体の場合、</w:t>
            </w:r>
            <w:r w:rsidR="000F69EF">
              <w:t>構成員のすべてが該当しないこと。</w:t>
            </w:r>
          </w:p>
        </w:tc>
        <w:tc>
          <w:tcPr>
            <w:tcW w:w="1477" w:type="dxa"/>
            <w:vAlign w:val="center"/>
          </w:tcPr>
          <w:p w14:paraId="6B84C4CE" w14:textId="77777777" w:rsidR="008403D8" w:rsidRPr="00B84A5E" w:rsidRDefault="008403D8" w:rsidP="008403D8">
            <w:pPr>
              <w:spacing w:line="380" w:lineRule="exact"/>
              <w:jc w:val="left"/>
              <w:rPr>
                <w:rFonts w:ascii="ＭＳ 明朝" w:cs="MS-PMincho"/>
                <w:sz w:val="20"/>
                <w:szCs w:val="20"/>
              </w:rPr>
            </w:pPr>
            <w:r w:rsidRPr="00B84A5E">
              <w:rPr>
                <w:rFonts w:ascii="ＭＳ 明朝" w:cs="MS-PMincho" w:hint="eastAsia"/>
                <w:sz w:val="20"/>
                <w:szCs w:val="20"/>
              </w:rPr>
              <w:t>□　はい</w:t>
            </w:r>
          </w:p>
          <w:p w14:paraId="5F7EF3A4" w14:textId="77777777" w:rsidR="008403D8" w:rsidRPr="00B84A5E" w:rsidRDefault="008403D8" w:rsidP="008403D8">
            <w:pPr>
              <w:autoSpaceDE w:val="0"/>
              <w:autoSpaceDN w:val="0"/>
              <w:adjustRightInd w:val="0"/>
              <w:spacing w:line="380" w:lineRule="exact"/>
              <w:jc w:val="left"/>
              <w:rPr>
                <w:rFonts w:ascii="ＭＳ 明朝" w:cs="MS-PMincho"/>
                <w:sz w:val="20"/>
                <w:szCs w:val="20"/>
              </w:rPr>
            </w:pPr>
            <w:r w:rsidRPr="00B84A5E">
              <w:rPr>
                <w:rFonts w:ascii="ＭＳ 明朝" w:cs="MS-PMincho" w:hint="eastAsia"/>
                <w:sz w:val="20"/>
                <w:szCs w:val="20"/>
              </w:rPr>
              <w:t>□　いいえ</w:t>
            </w:r>
          </w:p>
        </w:tc>
      </w:tr>
      <w:tr w:rsidR="008403D8" w:rsidRPr="00B84A5E" w14:paraId="27EF8382" w14:textId="77777777" w:rsidTr="00A9520B">
        <w:trPr>
          <w:trHeight w:val="1686"/>
          <w:jc w:val="center"/>
        </w:trPr>
        <w:tc>
          <w:tcPr>
            <w:tcW w:w="7380" w:type="dxa"/>
            <w:tcBorders>
              <w:bottom w:val="dotted" w:sz="4" w:space="0" w:color="auto"/>
            </w:tcBorders>
            <w:vAlign w:val="center"/>
          </w:tcPr>
          <w:p w14:paraId="0ADF918B" w14:textId="3E188448" w:rsidR="008403D8" w:rsidRPr="00A9520B" w:rsidRDefault="00A9520B" w:rsidP="008403D8">
            <w:pPr>
              <w:autoSpaceDE w:val="0"/>
              <w:autoSpaceDN w:val="0"/>
              <w:adjustRightInd w:val="0"/>
              <w:spacing w:line="360" w:lineRule="exact"/>
              <w:jc w:val="left"/>
              <w:rPr>
                <w:rFonts w:asciiTheme="majorEastAsia" w:eastAsiaTheme="majorEastAsia" w:hAnsiTheme="majorEastAsia" w:cs="NotDefSpecial"/>
                <w:sz w:val="20"/>
                <w:szCs w:val="20"/>
              </w:rPr>
            </w:pPr>
            <w:r>
              <w:rPr>
                <w:rFonts w:asciiTheme="majorEastAsia" w:eastAsiaTheme="majorEastAsia" w:hAnsiTheme="majorEastAsia" w:cs="NotDefSpecial" w:hint="eastAsia"/>
                <w:sz w:val="20"/>
                <w:szCs w:val="20"/>
              </w:rPr>
              <w:t>【</w:t>
            </w:r>
            <w:r w:rsidR="008403D8" w:rsidRPr="00A9520B">
              <w:rPr>
                <w:rFonts w:asciiTheme="majorEastAsia" w:eastAsiaTheme="majorEastAsia" w:hAnsiTheme="majorEastAsia" w:cs="NotDefSpecial" w:hint="eastAsia"/>
                <w:sz w:val="20"/>
                <w:szCs w:val="20"/>
              </w:rPr>
              <w:t>実施要領</w:t>
            </w:r>
            <w:r w:rsidR="000F69EF" w:rsidRPr="00A9520B">
              <w:rPr>
                <w:rFonts w:asciiTheme="majorEastAsia" w:eastAsiaTheme="majorEastAsia" w:hAnsiTheme="majorEastAsia" w:cs="NotDefSpecial" w:hint="eastAsia"/>
                <w:sz w:val="20"/>
                <w:szCs w:val="20"/>
              </w:rPr>
              <w:t>３</w:t>
            </w:r>
            <w:r w:rsidR="008403D8" w:rsidRPr="00A9520B">
              <w:rPr>
                <w:rFonts w:asciiTheme="majorEastAsia" w:eastAsiaTheme="majorEastAsia" w:hAnsiTheme="majorEastAsia" w:cs="NotDefSpecial" w:hint="eastAsia"/>
                <w:sz w:val="20"/>
                <w:szCs w:val="20"/>
              </w:rPr>
              <w:t xml:space="preserve"> </w:t>
            </w:r>
            <w:r w:rsidR="00D52034" w:rsidRPr="00A9520B">
              <w:rPr>
                <w:rFonts w:asciiTheme="majorEastAsia" w:eastAsiaTheme="majorEastAsia" w:hAnsiTheme="majorEastAsia" w:cs="NotDefSpecial"/>
                <w:sz w:val="20"/>
                <w:szCs w:val="20"/>
              </w:rPr>
              <w:t>⑴</w:t>
            </w:r>
            <w:r w:rsidR="00D52034" w:rsidRPr="00A9520B">
              <w:rPr>
                <w:rFonts w:asciiTheme="majorEastAsia" w:eastAsiaTheme="majorEastAsia" w:hAnsiTheme="majorEastAsia" w:cs="NotDefSpecial" w:hint="eastAsia"/>
                <w:sz w:val="20"/>
                <w:szCs w:val="20"/>
              </w:rPr>
              <w:t>単独企業</w:t>
            </w:r>
            <w:r w:rsidRPr="00A9520B">
              <w:rPr>
                <w:rFonts w:asciiTheme="majorEastAsia" w:eastAsiaTheme="majorEastAsia" w:hAnsiTheme="majorEastAsia" w:cs="ＭＳ 明朝" w:hint="eastAsia"/>
                <w:sz w:val="20"/>
                <w:szCs w:val="20"/>
              </w:rPr>
              <w:t>⑥</w:t>
            </w:r>
            <w:r w:rsidR="00D52034" w:rsidRPr="00A9520B">
              <w:rPr>
                <w:rFonts w:asciiTheme="majorEastAsia" w:eastAsiaTheme="majorEastAsia" w:hAnsiTheme="majorEastAsia" w:cs="ＭＳ 明朝" w:hint="eastAsia"/>
                <w:sz w:val="20"/>
                <w:szCs w:val="20"/>
              </w:rPr>
              <w:t xml:space="preserve"> 又は ⑵共同企業体②</w:t>
            </w:r>
            <w:r>
              <w:rPr>
                <w:rFonts w:asciiTheme="majorEastAsia" w:eastAsiaTheme="majorEastAsia" w:hAnsiTheme="majorEastAsia" w:cs="ＭＳ 明朝" w:hint="eastAsia"/>
                <w:sz w:val="20"/>
                <w:szCs w:val="20"/>
              </w:rPr>
              <w:t>】</w:t>
            </w:r>
          </w:p>
          <w:p w14:paraId="3DDF25D6" w14:textId="1FCDCC4F" w:rsidR="008403D8" w:rsidRPr="003507D0" w:rsidRDefault="00C61F78" w:rsidP="000F69EF">
            <w:pPr>
              <w:autoSpaceDE w:val="0"/>
              <w:autoSpaceDN w:val="0"/>
              <w:adjustRightInd w:val="0"/>
              <w:spacing w:line="360" w:lineRule="exact"/>
              <w:ind w:left="201" w:hangingChars="100" w:hanging="201"/>
              <w:jc w:val="left"/>
              <w:rPr>
                <w:rFonts w:ascii="ＭＳ 明朝" w:hAnsi="ＭＳ 明朝"/>
                <w:szCs w:val="21"/>
              </w:rPr>
            </w:pPr>
            <w:r w:rsidRPr="00B84A5E">
              <w:rPr>
                <w:rFonts w:ascii="ＭＳ 明朝" w:hint="eastAsia"/>
                <w:sz w:val="20"/>
                <w:szCs w:val="20"/>
              </w:rPr>
              <w:t>・</w:t>
            </w:r>
            <w:r w:rsidR="000F69EF" w:rsidRPr="00C211F1">
              <w:rPr>
                <w:rFonts w:ascii="ＭＳ 明朝" w:hAnsi="ＭＳ 明朝" w:hint="eastAsia"/>
                <w:szCs w:val="21"/>
              </w:rPr>
              <w:t>国税及び地方税を滞納していないこと</w:t>
            </w:r>
            <w:r w:rsidR="00413EB7" w:rsidRPr="00917291">
              <w:rPr>
                <w:rFonts w:ascii="ＭＳ 明朝" w:hAnsi="ＭＳ 明朝" w:hint="eastAsia"/>
                <w:szCs w:val="21"/>
              </w:rPr>
              <w:t>。</w:t>
            </w:r>
            <w:r w:rsidR="000F69EF">
              <w:rPr>
                <w:rFonts w:hint="eastAsia"/>
              </w:rPr>
              <w:t>共同企業体の場合、</w:t>
            </w:r>
            <w:r w:rsidR="000F69EF">
              <w:t>構成員のすべてが該当しないこと。</w:t>
            </w:r>
          </w:p>
        </w:tc>
        <w:tc>
          <w:tcPr>
            <w:tcW w:w="1477" w:type="dxa"/>
            <w:tcBorders>
              <w:bottom w:val="dotted" w:sz="4" w:space="0" w:color="auto"/>
            </w:tcBorders>
            <w:vAlign w:val="center"/>
          </w:tcPr>
          <w:p w14:paraId="34BB6041" w14:textId="77777777" w:rsidR="008403D8" w:rsidRPr="00B84A5E" w:rsidRDefault="008403D8" w:rsidP="008403D8">
            <w:pPr>
              <w:spacing w:line="380" w:lineRule="exact"/>
              <w:jc w:val="left"/>
              <w:rPr>
                <w:rFonts w:ascii="ＭＳ 明朝" w:cs="MS-PMincho"/>
                <w:sz w:val="20"/>
                <w:szCs w:val="20"/>
              </w:rPr>
            </w:pPr>
            <w:r w:rsidRPr="00B84A5E">
              <w:rPr>
                <w:rFonts w:ascii="ＭＳ 明朝" w:cs="MS-PMincho" w:hint="eastAsia"/>
                <w:sz w:val="20"/>
                <w:szCs w:val="20"/>
              </w:rPr>
              <w:t>□　はい</w:t>
            </w:r>
          </w:p>
          <w:p w14:paraId="13686B78" w14:textId="77777777" w:rsidR="008403D8" w:rsidRPr="00B84A5E" w:rsidRDefault="008403D8" w:rsidP="008403D8">
            <w:pPr>
              <w:autoSpaceDE w:val="0"/>
              <w:autoSpaceDN w:val="0"/>
              <w:adjustRightInd w:val="0"/>
              <w:spacing w:line="380" w:lineRule="exact"/>
              <w:jc w:val="left"/>
              <w:rPr>
                <w:rFonts w:ascii="ＭＳ 明朝" w:cs="MS-PMincho"/>
                <w:sz w:val="20"/>
                <w:szCs w:val="20"/>
              </w:rPr>
            </w:pPr>
            <w:r w:rsidRPr="00B84A5E">
              <w:rPr>
                <w:rFonts w:ascii="ＭＳ 明朝" w:cs="MS-PMincho" w:hint="eastAsia"/>
                <w:sz w:val="20"/>
                <w:szCs w:val="20"/>
              </w:rPr>
              <w:t>□　いいえ</w:t>
            </w:r>
          </w:p>
        </w:tc>
      </w:tr>
      <w:tr w:rsidR="008403D8" w:rsidRPr="00B84A5E" w14:paraId="0460D9DD" w14:textId="77777777" w:rsidTr="00A9520B">
        <w:trPr>
          <w:trHeight w:val="970"/>
          <w:jc w:val="center"/>
        </w:trPr>
        <w:tc>
          <w:tcPr>
            <w:tcW w:w="7380" w:type="dxa"/>
            <w:tcBorders>
              <w:top w:val="dotted" w:sz="4" w:space="0" w:color="auto"/>
              <w:bottom w:val="single" w:sz="4" w:space="0" w:color="auto"/>
            </w:tcBorders>
            <w:vAlign w:val="center"/>
          </w:tcPr>
          <w:p w14:paraId="2A94CC73" w14:textId="130C768A" w:rsidR="008403D8" w:rsidRPr="00A9520B" w:rsidRDefault="0067308E" w:rsidP="008403D8">
            <w:pPr>
              <w:spacing w:line="360" w:lineRule="exact"/>
              <w:ind w:left="603" w:hangingChars="300" w:hanging="603"/>
              <w:rPr>
                <w:rFonts w:ascii="ＭＳ ゴシック" w:eastAsia="ＭＳ ゴシック" w:hAnsi="ＭＳ ゴシック" w:cs="NotDefSpecial"/>
                <w:sz w:val="20"/>
                <w:szCs w:val="20"/>
              </w:rPr>
            </w:pPr>
            <w:r>
              <w:rPr>
                <w:rFonts w:ascii="ＭＳ ゴシック" w:eastAsia="ＭＳ ゴシック" w:hAnsi="ＭＳ ゴシック" w:cs="NotDefSpecial" w:hint="eastAsia"/>
                <w:sz w:val="20"/>
                <w:szCs w:val="20"/>
              </w:rPr>
              <w:lastRenderedPageBreak/>
              <w:t>【</w:t>
            </w:r>
            <w:r w:rsidR="008403D8" w:rsidRPr="00A9520B">
              <w:rPr>
                <w:rFonts w:ascii="ＭＳ ゴシック" w:eastAsia="ＭＳ ゴシック" w:hAnsi="ＭＳ ゴシック" w:cs="NotDefSpecial" w:hint="eastAsia"/>
                <w:sz w:val="20"/>
                <w:szCs w:val="20"/>
              </w:rPr>
              <w:t>実施要領</w:t>
            </w:r>
            <w:r w:rsidR="000F69EF" w:rsidRPr="00A9520B">
              <w:rPr>
                <w:rFonts w:ascii="ＭＳ ゴシック" w:eastAsia="ＭＳ ゴシック" w:hAnsi="ＭＳ ゴシック" w:cs="NotDefSpecial" w:hint="eastAsia"/>
                <w:sz w:val="20"/>
                <w:szCs w:val="20"/>
              </w:rPr>
              <w:t>３</w:t>
            </w:r>
            <w:r w:rsidR="008403D8" w:rsidRPr="00A9520B">
              <w:rPr>
                <w:rFonts w:ascii="ＭＳ ゴシック" w:eastAsia="ＭＳ ゴシック" w:hAnsi="ＭＳ ゴシック" w:cs="NotDefSpecial" w:hint="eastAsia"/>
                <w:sz w:val="20"/>
                <w:szCs w:val="20"/>
              </w:rPr>
              <w:t xml:space="preserve"> </w:t>
            </w:r>
            <w:r w:rsidR="00D52034" w:rsidRPr="00A9520B">
              <w:rPr>
                <w:rFonts w:ascii="ＭＳ ゴシック" w:eastAsia="ＭＳ ゴシック" w:hAnsi="ＭＳ ゴシック" w:cs="NotDefSpecial"/>
                <w:sz w:val="20"/>
                <w:szCs w:val="20"/>
              </w:rPr>
              <w:t>⑴</w:t>
            </w:r>
            <w:r w:rsidR="00D52034" w:rsidRPr="00A9520B">
              <w:rPr>
                <w:rFonts w:ascii="ＭＳ ゴシック" w:eastAsia="ＭＳ ゴシック" w:hAnsi="ＭＳ ゴシック" w:cs="NotDefSpecial" w:hint="eastAsia"/>
                <w:sz w:val="20"/>
                <w:szCs w:val="20"/>
              </w:rPr>
              <w:t>単独企業</w:t>
            </w:r>
            <w:r w:rsidR="00A9520B" w:rsidRPr="00A9520B">
              <w:rPr>
                <w:rFonts w:ascii="ＭＳ ゴシック" w:eastAsia="ＭＳ ゴシック" w:hAnsi="ＭＳ ゴシック" w:cs="ＭＳ 明朝" w:hint="eastAsia"/>
                <w:sz w:val="20"/>
                <w:szCs w:val="20"/>
              </w:rPr>
              <w:t>⑦</w:t>
            </w:r>
            <w:r w:rsidR="00D52034" w:rsidRPr="00A9520B">
              <w:rPr>
                <w:rFonts w:ascii="ＭＳ ゴシック" w:eastAsia="ＭＳ ゴシック" w:hAnsi="ＭＳ ゴシック" w:cs="ＭＳ 明朝" w:hint="eastAsia"/>
                <w:sz w:val="20"/>
                <w:szCs w:val="20"/>
              </w:rPr>
              <w:t xml:space="preserve"> 又は ⑵共同企業体②</w:t>
            </w:r>
            <w:r>
              <w:rPr>
                <w:rFonts w:ascii="ＭＳ ゴシック" w:eastAsia="ＭＳ ゴシック" w:hAnsi="ＭＳ ゴシック" w:cs="ＭＳ 明朝" w:hint="eastAsia"/>
                <w:sz w:val="20"/>
                <w:szCs w:val="20"/>
              </w:rPr>
              <w:t>】</w:t>
            </w:r>
          </w:p>
          <w:p w14:paraId="2974106D" w14:textId="33EBBEC4" w:rsidR="0073508D" w:rsidRPr="00B84A5E" w:rsidRDefault="0073508D" w:rsidP="000F69EF">
            <w:pPr>
              <w:spacing w:line="360" w:lineRule="exact"/>
              <w:ind w:left="201" w:hangingChars="100" w:hanging="201"/>
              <w:rPr>
                <w:rFonts w:ascii="ＭＳ 明朝" w:cs="NotDefSpecial"/>
                <w:sz w:val="20"/>
                <w:szCs w:val="20"/>
              </w:rPr>
            </w:pPr>
            <w:r>
              <w:rPr>
                <w:rFonts w:ascii="ＭＳ 明朝" w:cs="NotDefSpecial" w:hint="eastAsia"/>
                <w:sz w:val="20"/>
                <w:szCs w:val="20"/>
              </w:rPr>
              <w:t>・</w:t>
            </w:r>
            <w:r w:rsidR="000F69EF" w:rsidRPr="00C211F1">
              <w:rPr>
                <w:rFonts w:ascii="ＭＳ 明朝" w:hAnsi="ＭＳ 明朝" w:hint="eastAsia"/>
                <w:szCs w:val="21"/>
              </w:rPr>
              <w:t>会社更生法（平成14年法律第154号）の規定による更生手続開始の申立て及び民事再生法（平成11年法律第225号）の規定による再生手続開始の申立てがなされている者でないこと</w:t>
            </w:r>
            <w:r w:rsidR="000F69EF">
              <w:rPr>
                <w:rFonts w:ascii="ＭＳ 明朝" w:hAnsi="ＭＳ 明朝" w:hint="eastAsia"/>
                <w:szCs w:val="21"/>
              </w:rPr>
              <w:t>。</w:t>
            </w:r>
            <w:r w:rsidR="000F69EF">
              <w:rPr>
                <w:rFonts w:hint="eastAsia"/>
              </w:rPr>
              <w:t>共同企業体の場合、</w:t>
            </w:r>
            <w:r w:rsidR="000F69EF">
              <w:t>構成員のすべてが該当しないこと。</w:t>
            </w:r>
          </w:p>
        </w:tc>
        <w:tc>
          <w:tcPr>
            <w:tcW w:w="1477" w:type="dxa"/>
            <w:tcBorders>
              <w:top w:val="dotted" w:sz="4" w:space="0" w:color="auto"/>
              <w:bottom w:val="single" w:sz="4" w:space="0" w:color="auto"/>
            </w:tcBorders>
            <w:vAlign w:val="center"/>
          </w:tcPr>
          <w:p w14:paraId="64A6E55C" w14:textId="77777777" w:rsidR="008403D8" w:rsidRDefault="008403D8" w:rsidP="008403D8">
            <w:pPr>
              <w:spacing w:line="380" w:lineRule="exact"/>
              <w:rPr>
                <w:rFonts w:ascii="ＭＳ 明朝" w:cs="MS-PMincho"/>
                <w:sz w:val="20"/>
                <w:szCs w:val="20"/>
              </w:rPr>
            </w:pPr>
            <w:r w:rsidRPr="00B84A5E">
              <w:rPr>
                <w:rFonts w:ascii="ＭＳ 明朝" w:cs="MS-PMincho" w:hint="eastAsia"/>
                <w:sz w:val="20"/>
                <w:szCs w:val="20"/>
              </w:rPr>
              <w:t>□　はい</w:t>
            </w:r>
          </w:p>
          <w:p w14:paraId="71B9EA5D" w14:textId="77777777" w:rsidR="0073508D" w:rsidRPr="00B84A5E" w:rsidRDefault="0073508D" w:rsidP="008403D8">
            <w:pPr>
              <w:spacing w:line="380" w:lineRule="exact"/>
              <w:rPr>
                <w:rFonts w:ascii="ＭＳ 明朝" w:cs="MS-PMincho"/>
                <w:sz w:val="20"/>
                <w:szCs w:val="20"/>
              </w:rPr>
            </w:pPr>
            <w:r w:rsidRPr="00B84A5E">
              <w:rPr>
                <w:rFonts w:ascii="ＭＳ 明朝" w:cs="MS-PMincho" w:hint="eastAsia"/>
                <w:sz w:val="20"/>
                <w:szCs w:val="20"/>
              </w:rPr>
              <w:t>□　いいえ</w:t>
            </w:r>
          </w:p>
        </w:tc>
      </w:tr>
      <w:tr w:rsidR="00A9520B" w:rsidRPr="00B84A5E" w14:paraId="3BADD818" w14:textId="77777777" w:rsidTr="00A9520B">
        <w:trPr>
          <w:trHeight w:val="289"/>
          <w:jc w:val="center"/>
        </w:trPr>
        <w:tc>
          <w:tcPr>
            <w:tcW w:w="8857" w:type="dxa"/>
            <w:gridSpan w:val="2"/>
            <w:tcBorders>
              <w:top w:val="single" w:sz="4" w:space="0" w:color="auto"/>
              <w:bottom w:val="single" w:sz="4" w:space="0" w:color="auto"/>
            </w:tcBorders>
            <w:shd w:val="clear" w:color="auto" w:fill="F2F2F2" w:themeFill="background1" w:themeFillShade="F2"/>
            <w:vAlign w:val="center"/>
          </w:tcPr>
          <w:p w14:paraId="561D435B" w14:textId="40B29C9B" w:rsidR="00A9520B" w:rsidRPr="00B84A5E" w:rsidRDefault="00A9520B" w:rsidP="008403D8">
            <w:pPr>
              <w:spacing w:line="380" w:lineRule="exact"/>
              <w:rPr>
                <w:rFonts w:ascii="ＭＳ 明朝" w:cs="MS-PMincho"/>
                <w:sz w:val="20"/>
                <w:szCs w:val="20"/>
              </w:rPr>
            </w:pPr>
            <w:r>
              <w:rPr>
                <w:rFonts w:ascii="ＭＳ 明朝" w:cs="NotDefSpecial" w:hint="eastAsia"/>
                <w:sz w:val="20"/>
                <w:szCs w:val="20"/>
              </w:rPr>
              <w:t>以下、共同企業体の場合のみ記載</w:t>
            </w:r>
          </w:p>
        </w:tc>
      </w:tr>
      <w:tr w:rsidR="00D52034" w:rsidRPr="00B84A5E" w14:paraId="5BEAD6E7" w14:textId="77777777" w:rsidTr="0067308E">
        <w:trPr>
          <w:trHeight w:val="1635"/>
          <w:jc w:val="center"/>
        </w:trPr>
        <w:tc>
          <w:tcPr>
            <w:tcW w:w="7380" w:type="dxa"/>
            <w:tcBorders>
              <w:top w:val="single" w:sz="4" w:space="0" w:color="auto"/>
              <w:bottom w:val="dotted" w:sz="4" w:space="0" w:color="auto"/>
            </w:tcBorders>
            <w:vAlign w:val="center"/>
          </w:tcPr>
          <w:p w14:paraId="2734963A" w14:textId="6C8A1D11" w:rsidR="00D52034" w:rsidRPr="00A9520B" w:rsidRDefault="0067308E" w:rsidP="00D52034">
            <w:pPr>
              <w:spacing w:line="360" w:lineRule="exact"/>
              <w:rPr>
                <w:rFonts w:ascii="ＭＳ ゴシック" w:eastAsia="ＭＳ ゴシック" w:hAnsi="ＭＳ ゴシック"/>
                <w:sz w:val="20"/>
                <w:szCs w:val="20"/>
              </w:rPr>
            </w:pPr>
            <w:r>
              <w:rPr>
                <w:rFonts w:ascii="ＭＳ ゴシック" w:eastAsia="ＭＳ ゴシック" w:hAnsi="ＭＳ ゴシック" w:cs="NotDefSpecial" w:hint="eastAsia"/>
                <w:sz w:val="20"/>
                <w:szCs w:val="20"/>
              </w:rPr>
              <w:t>【</w:t>
            </w:r>
            <w:r w:rsidR="00D52034" w:rsidRPr="00A9520B">
              <w:rPr>
                <w:rFonts w:ascii="ＭＳ ゴシック" w:eastAsia="ＭＳ ゴシック" w:hAnsi="ＭＳ ゴシック" w:cs="NotDefSpecial" w:hint="eastAsia"/>
                <w:sz w:val="20"/>
                <w:szCs w:val="20"/>
              </w:rPr>
              <w:t>実施要領</w:t>
            </w:r>
            <w:r w:rsidR="00A9520B">
              <w:rPr>
                <w:rFonts w:ascii="ＭＳ ゴシック" w:eastAsia="ＭＳ ゴシック" w:hAnsi="ＭＳ ゴシック" w:cs="NotDefSpecial" w:hint="eastAsia"/>
                <w:sz w:val="20"/>
                <w:szCs w:val="20"/>
              </w:rPr>
              <w:t>３</w:t>
            </w:r>
            <w:r w:rsidR="00D52034" w:rsidRPr="00A9520B">
              <w:rPr>
                <w:rFonts w:ascii="ＭＳ ゴシック" w:eastAsia="ＭＳ ゴシック" w:hAnsi="ＭＳ ゴシック" w:cs="NotDefSpecial" w:hint="eastAsia"/>
                <w:sz w:val="20"/>
                <w:szCs w:val="20"/>
              </w:rPr>
              <w:t xml:space="preserve"> </w:t>
            </w:r>
            <w:r w:rsidR="00A9520B" w:rsidRPr="00A9520B">
              <w:rPr>
                <w:rFonts w:ascii="ＭＳ ゴシック" w:eastAsia="ＭＳ ゴシック" w:hAnsi="ＭＳ ゴシック" w:cs="ＭＳ 明朝" w:hint="eastAsia"/>
                <w:sz w:val="20"/>
                <w:szCs w:val="20"/>
              </w:rPr>
              <w:t>⑵共同企業体①</w:t>
            </w:r>
            <w:r>
              <w:rPr>
                <w:rFonts w:ascii="ＭＳ ゴシック" w:eastAsia="ＭＳ ゴシック" w:hAnsi="ＭＳ ゴシック" w:cs="ＭＳ 明朝" w:hint="eastAsia"/>
                <w:sz w:val="20"/>
                <w:szCs w:val="20"/>
              </w:rPr>
              <w:t>】</w:t>
            </w:r>
          </w:p>
          <w:p w14:paraId="0598270A" w14:textId="025C22D8" w:rsidR="00D52034" w:rsidRPr="00B84A5E" w:rsidRDefault="00D52034" w:rsidP="00D52034">
            <w:pPr>
              <w:spacing w:line="360" w:lineRule="exact"/>
              <w:ind w:left="201" w:hangingChars="100" w:hanging="201"/>
              <w:rPr>
                <w:rFonts w:ascii="ＭＳ 明朝" w:cs="NotDefSpecial"/>
                <w:sz w:val="20"/>
                <w:szCs w:val="20"/>
              </w:rPr>
            </w:pPr>
            <w:r w:rsidRPr="00B84A5E">
              <w:rPr>
                <w:rFonts w:ascii="ＭＳ 明朝" w:hAnsi="ＭＳ 明朝" w:hint="eastAsia"/>
                <w:sz w:val="20"/>
                <w:szCs w:val="20"/>
              </w:rPr>
              <w:t>・</w:t>
            </w:r>
            <w:r w:rsidRPr="00C211F1">
              <w:rPr>
                <w:rFonts w:ascii="ＭＳ 明朝" w:hAnsi="ＭＳ 明朝" w:hint="eastAsia"/>
                <w:szCs w:val="21"/>
              </w:rPr>
              <w:t>全体の意思決定、管理運営等に責任を持つ共同企業体の代表者が決められており、その代表者が提案書等の提出を行うものであって、かつその代表者は、業務の遂行に責任を持つことのできる者であること</w:t>
            </w:r>
          </w:p>
        </w:tc>
        <w:tc>
          <w:tcPr>
            <w:tcW w:w="1477" w:type="dxa"/>
            <w:tcBorders>
              <w:top w:val="single" w:sz="4" w:space="0" w:color="auto"/>
              <w:bottom w:val="dotted" w:sz="4" w:space="0" w:color="auto"/>
            </w:tcBorders>
            <w:vAlign w:val="center"/>
          </w:tcPr>
          <w:p w14:paraId="2569B959" w14:textId="77777777" w:rsidR="00A9520B" w:rsidRDefault="00A9520B" w:rsidP="00A9520B">
            <w:pPr>
              <w:spacing w:line="380" w:lineRule="exact"/>
              <w:rPr>
                <w:rFonts w:ascii="ＭＳ 明朝" w:cs="MS-PMincho"/>
                <w:sz w:val="20"/>
                <w:szCs w:val="20"/>
              </w:rPr>
            </w:pPr>
            <w:r w:rsidRPr="00B84A5E">
              <w:rPr>
                <w:rFonts w:ascii="ＭＳ 明朝" w:cs="MS-PMincho" w:hint="eastAsia"/>
                <w:sz w:val="20"/>
                <w:szCs w:val="20"/>
              </w:rPr>
              <w:t>□　はい</w:t>
            </w:r>
          </w:p>
          <w:p w14:paraId="391E568B" w14:textId="63F86492" w:rsidR="00D52034" w:rsidRPr="00B84A5E" w:rsidRDefault="00A9520B" w:rsidP="00A9520B">
            <w:pPr>
              <w:spacing w:line="380" w:lineRule="exact"/>
              <w:rPr>
                <w:rFonts w:ascii="ＭＳ 明朝" w:cs="MS-PMincho"/>
                <w:sz w:val="20"/>
                <w:szCs w:val="20"/>
              </w:rPr>
            </w:pPr>
            <w:r w:rsidRPr="00B84A5E">
              <w:rPr>
                <w:rFonts w:ascii="ＭＳ 明朝" w:cs="MS-PMincho" w:hint="eastAsia"/>
                <w:sz w:val="20"/>
                <w:szCs w:val="20"/>
              </w:rPr>
              <w:t>□　いいえ</w:t>
            </w:r>
          </w:p>
        </w:tc>
      </w:tr>
      <w:tr w:rsidR="00D52034" w:rsidRPr="00B84A5E" w14:paraId="6D44417F" w14:textId="77777777" w:rsidTr="000F69EF">
        <w:trPr>
          <w:trHeight w:val="970"/>
          <w:jc w:val="center"/>
        </w:trPr>
        <w:tc>
          <w:tcPr>
            <w:tcW w:w="7380" w:type="dxa"/>
            <w:tcBorders>
              <w:bottom w:val="dotted" w:sz="4" w:space="0" w:color="auto"/>
            </w:tcBorders>
            <w:vAlign w:val="center"/>
          </w:tcPr>
          <w:p w14:paraId="2FD2833B" w14:textId="7493F79C" w:rsidR="00A9520B" w:rsidRPr="00A9520B" w:rsidRDefault="0067308E" w:rsidP="00A9520B">
            <w:pPr>
              <w:spacing w:line="360" w:lineRule="exact"/>
              <w:rPr>
                <w:rFonts w:ascii="ＭＳ ゴシック" w:eastAsia="ＭＳ ゴシック" w:hAnsi="ＭＳ ゴシック"/>
                <w:sz w:val="20"/>
                <w:szCs w:val="20"/>
              </w:rPr>
            </w:pPr>
            <w:r>
              <w:rPr>
                <w:rFonts w:ascii="ＭＳ ゴシック" w:eastAsia="ＭＳ ゴシック" w:hAnsi="ＭＳ ゴシック" w:cs="NotDefSpecial" w:hint="eastAsia"/>
                <w:sz w:val="20"/>
                <w:szCs w:val="20"/>
              </w:rPr>
              <w:t>【</w:t>
            </w:r>
            <w:r w:rsidR="00A9520B" w:rsidRPr="00A9520B">
              <w:rPr>
                <w:rFonts w:ascii="ＭＳ ゴシック" w:eastAsia="ＭＳ ゴシック" w:hAnsi="ＭＳ ゴシック" w:cs="NotDefSpecial" w:hint="eastAsia"/>
                <w:sz w:val="20"/>
                <w:szCs w:val="20"/>
              </w:rPr>
              <w:t>実施要領</w:t>
            </w:r>
            <w:r w:rsidR="00A9520B">
              <w:rPr>
                <w:rFonts w:ascii="ＭＳ ゴシック" w:eastAsia="ＭＳ ゴシック" w:hAnsi="ＭＳ ゴシック" w:cs="NotDefSpecial" w:hint="eastAsia"/>
                <w:sz w:val="20"/>
                <w:szCs w:val="20"/>
              </w:rPr>
              <w:t>３</w:t>
            </w:r>
            <w:r w:rsidR="00A9520B" w:rsidRPr="00A9520B">
              <w:rPr>
                <w:rFonts w:ascii="ＭＳ ゴシック" w:eastAsia="ＭＳ ゴシック" w:hAnsi="ＭＳ ゴシック" w:cs="NotDefSpecial" w:hint="eastAsia"/>
                <w:sz w:val="20"/>
                <w:szCs w:val="20"/>
              </w:rPr>
              <w:t xml:space="preserve"> </w:t>
            </w:r>
            <w:r w:rsidR="00A9520B" w:rsidRPr="00A9520B">
              <w:rPr>
                <w:rFonts w:ascii="ＭＳ ゴシック" w:eastAsia="ＭＳ ゴシック" w:hAnsi="ＭＳ ゴシック" w:cs="ＭＳ 明朝" w:hint="eastAsia"/>
                <w:sz w:val="20"/>
                <w:szCs w:val="20"/>
              </w:rPr>
              <w:t>⑵共同企業体③</w:t>
            </w:r>
            <w:r>
              <w:rPr>
                <w:rFonts w:ascii="ＭＳ ゴシック" w:eastAsia="ＭＳ ゴシック" w:hAnsi="ＭＳ ゴシック" w:cs="ＭＳ 明朝" w:hint="eastAsia"/>
                <w:sz w:val="20"/>
                <w:szCs w:val="20"/>
              </w:rPr>
              <w:t>】</w:t>
            </w:r>
          </w:p>
          <w:p w14:paraId="7DBBACF3" w14:textId="2DF5659B" w:rsidR="00D52034" w:rsidRPr="00A9520B" w:rsidRDefault="00A9520B" w:rsidP="008403D8">
            <w:pPr>
              <w:spacing w:line="360" w:lineRule="exact"/>
              <w:ind w:left="603" w:hangingChars="300" w:hanging="603"/>
              <w:rPr>
                <w:rFonts w:ascii="ＭＳ 明朝" w:cs="NotDefSpecial"/>
                <w:sz w:val="20"/>
                <w:szCs w:val="20"/>
              </w:rPr>
            </w:pPr>
            <w:r>
              <w:rPr>
                <w:rFonts w:ascii="ＭＳ 明朝" w:cs="NotDefSpecial" w:hint="eastAsia"/>
                <w:sz w:val="20"/>
                <w:szCs w:val="20"/>
              </w:rPr>
              <w:t>・</w:t>
            </w:r>
            <w:r w:rsidRPr="00C211F1">
              <w:rPr>
                <w:rFonts w:ascii="ＭＳ 明朝" w:hAnsi="ＭＳ 明朝" w:hint="eastAsia"/>
                <w:szCs w:val="21"/>
              </w:rPr>
              <w:t>代表者を除く全ての構成員が、代表者に代表権を委任していること</w:t>
            </w:r>
          </w:p>
        </w:tc>
        <w:tc>
          <w:tcPr>
            <w:tcW w:w="1477" w:type="dxa"/>
            <w:tcBorders>
              <w:bottom w:val="dotted" w:sz="4" w:space="0" w:color="auto"/>
            </w:tcBorders>
            <w:vAlign w:val="center"/>
          </w:tcPr>
          <w:p w14:paraId="4B371BB1" w14:textId="77777777" w:rsidR="00A9520B" w:rsidRDefault="00A9520B" w:rsidP="00A9520B">
            <w:pPr>
              <w:spacing w:line="380" w:lineRule="exact"/>
              <w:rPr>
                <w:rFonts w:ascii="ＭＳ 明朝" w:cs="MS-PMincho"/>
                <w:sz w:val="20"/>
                <w:szCs w:val="20"/>
              </w:rPr>
            </w:pPr>
            <w:r w:rsidRPr="00B84A5E">
              <w:rPr>
                <w:rFonts w:ascii="ＭＳ 明朝" w:cs="MS-PMincho" w:hint="eastAsia"/>
                <w:sz w:val="20"/>
                <w:szCs w:val="20"/>
              </w:rPr>
              <w:t>□　はい</w:t>
            </w:r>
          </w:p>
          <w:p w14:paraId="23E6EDF9" w14:textId="1C2E294C" w:rsidR="00D52034" w:rsidRPr="00B84A5E" w:rsidRDefault="00A9520B" w:rsidP="00A9520B">
            <w:pPr>
              <w:spacing w:line="380" w:lineRule="exact"/>
              <w:rPr>
                <w:rFonts w:ascii="ＭＳ 明朝" w:cs="MS-PMincho"/>
                <w:sz w:val="20"/>
                <w:szCs w:val="20"/>
              </w:rPr>
            </w:pPr>
            <w:r w:rsidRPr="00B84A5E">
              <w:rPr>
                <w:rFonts w:ascii="ＭＳ 明朝" w:cs="MS-PMincho" w:hint="eastAsia"/>
                <w:sz w:val="20"/>
                <w:szCs w:val="20"/>
              </w:rPr>
              <w:t>□　いいえ</w:t>
            </w:r>
          </w:p>
        </w:tc>
      </w:tr>
      <w:tr w:rsidR="00D52034" w:rsidRPr="00B84A5E" w14:paraId="0798ABC6" w14:textId="77777777" w:rsidTr="0067308E">
        <w:trPr>
          <w:trHeight w:val="1131"/>
          <w:jc w:val="center"/>
        </w:trPr>
        <w:tc>
          <w:tcPr>
            <w:tcW w:w="7380" w:type="dxa"/>
            <w:tcBorders>
              <w:bottom w:val="dotted" w:sz="4" w:space="0" w:color="auto"/>
            </w:tcBorders>
            <w:vAlign w:val="center"/>
          </w:tcPr>
          <w:p w14:paraId="3A014E0B" w14:textId="2465F2D5" w:rsidR="00A9520B" w:rsidRPr="00A9520B" w:rsidRDefault="0067308E" w:rsidP="00A9520B">
            <w:pPr>
              <w:spacing w:line="360" w:lineRule="exact"/>
              <w:rPr>
                <w:rFonts w:ascii="ＭＳ ゴシック" w:eastAsia="ＭＳ ゴシック" w:hAnsi="ＭＳ ゴシック"/>
                <w:sz w:val="20"/>
                <w:szCs w:val="20"/>
              </w:rPr>
            </w:pPr>
            <w:r>
              <w:rPr>
                <w:rFonts w:ascii="ＭＳ ゴシック" w:eastAsia="ＭＳ ゴシック" w:hAnsi="ＭＳ ゴシック" w:cs="NotDefSpecial" w:hint="eastAsia"/>
                <w:sz w:val="20"/>
                <w:szCs w:val="20"/>
              </w:rPr>
              <w:t>【</w:t>
            </w:r>
            <w:r w:rsidR="00A9520B" w:rsidRPr="00A9520B">
              <w:rPr>
                <w:rFonts w:ascii="ＭＳ ゴシック" w:eastAsia="ＭＳ ゴシック" w:hAnsi="ＭＳ ゴシック" w:cs="NotDefSpecial" w:hint="eastAsia"/>
                <w:sz w:val="20"/>
                <w:szCs w:val="20"/>
              </w:rPr>
              <w:t>実施要領</w:t>
            </w:r>
            <w:r w:rsidR="00A9520B">
              <w:rPr>
                <w:rFonts w:ascii="ＭＳ ゴシック" w:eastAsia="ＭＳ ゴシック" w:hAnsi="ＭＳ ゴシック" w:cs="NotDefSpecial" w:hint="eastAsia"/>
                <w:sz w:val="20"/>
                <w:szCs w:val="20"/>
              </w:rPr>
              <w:t>３</w:t>
            </w:r>
            <w:r w:rsidR="00A9520B" w:rsidRPr="00A9520B">
              <w:rPr>
                <w:rFonts w:ascii="ＭＳ ゴシック" w:eastAsia="ＭＳ ゴシック" w:hAnsi="ＭＳ ゴシック" w:cs="NotDefSpecial" w:hint="eastAsia"/>
                <w:sz w:val="20"/>
                <w:szCs w:val="20"/>
              </w:rPr>
              <w:t xml:space="preserve"> </w:t>
            </w:r>
            <w:r w:rsidR="00A9520B" w:rsidRPr="00A9520B">
              <w:rPr>
                <w:rFonts w:ascii="ＭＳ ゴシック" w:eastAsia="ＭＳ ゴシック" w:hAnsi="ＭＳ ゴシック" w:cs="ＭＳ 明朝" w:hint="eastAsia"/>
                <w:sz w:val="20"/>
                <w:szCs w:val="20"/>
              </w:rPr>
              <w:t>⑵共同企業体④</w:t>
            </w:r>
            <w:r>
              <w:rPr>
                <w:rFonts w:ascii="ＭＳ ゴシック" w:eastAsia="ＭＳ ゴシック" w:hAnsi="ＭＳ ゴシック" w:cs="ＭＳ 明朝" w:hint="eastAsia"/>
                <w:sz w:val="20"/>
                <w:szCs w:val="20"/>
              </w:rPr>
              <w:t>】</w:t>
            </w:r>
          </w:p>
          <w:p w14:paraId="75619A72" w14:textId="5AB38DF3" w:rsidR="00D52034" w:rsidRPr="00A9520B" w:rsidRDefault="00A9520B" w:rsidP="00A9520B">
            <w:pPr>
              <w:spacing w:line="360" w:lineRule="exact"/>
              <w:ind w:left="211" w:hangingChars="100" w:hanging="211"/>
              <w:rPr>
                <w:rFonts w:ascii="ＭＳ 明朝" w:cs="NotDefSpecial"/>
                <w:sz w:val="20"/>
                <w:szCs w:val="20"/>
              </w:rPr>
            </w:pPr>
            <w:r>
              <w:rPr>
                <w:rFonts w:ascii="ＭＳ 明朝" w:hAnsi="ＭＳ 明朝" w:hint="eastAsia"/>
                <w:szCs w:val="21"/>
              </w:rPr>
              <w:t>・</w:t>
            </w:r>
            <w:r w:rsidRPr="00C211F1">
              <w:rPr>
                <w:rFonts w:ascii="ＭＳ 明朝" w:hAnsi="ＭＳ 明朝" w:hint="eastAsia"/>
                <w:szCs w:val="21"/>
              </w:rPr>
              <w:t>共同企業体において協定が締結されており、協定書（任意様式）には、構成員の役割分担が明確に記載されていること</w:t>
            </w:r>
          </w:p>
        </w:tc>
        <w:tc>
          <w:tcPr>
            <w:tcW w:w="1477" w:type="dxa"/>
            <w:tcBorders>
              <w:bottom w:val="dotted" w:sz="4" w:space="0" w:color="auto"/>
            </w:tcBorders>
            <w:vAlign w:val="center"/>
          </w:tcPr>
          <w:p w14:paraId="31F313D7" w14:textId="77777777" w:rsidR="00A9520B" w:rsidRDefault="00A9520B" w:rsidP="00A9520B">
            <w:pPr>
              <w:spacing w:line="380" w:lineRule="exact"/>
              <w:rPr>
                <w:rFonts w:ascii="ＭＳ 明朝" w:cs="MS-PMincho"/>
                <w:sz w:val="20"/>
                <w:szCs w:val="20"/>
              </w:rPr>
            </w:pPr>
            <w:r w:rsidRPr="00B84A5E">
              <w:rPr>
                <w:rFonts w:ascii="ＭＳ 明朝" w:cs="MS-PMincho" w:hint="eastAsia"/>
                <w:sz w:val="20"/>
                <w:szCs w:val="20"/>
              </w:rPr>
              <w:t>□　はい</w:t>
            </w:r>
          </w:p>
          <w:p w14:paraId="3C6EF423" w14:textId="554CE0AB" w:rsidR="00D52034" w:rsidRPr="00B84A5E" w:rsidRDefault="00A9520B" w:rsidP="00A9520B">
            <w:pPr>
              <w:spacing w:line="380" w:lineRule="exact"/>
              <w:rPr>
                <w:rFonts w:ascii="ＭＳ 明朝" w:cs="MS-PMincho"/>
                <w:sz w:val="20"/>
                <w:szCs w:val="20"/>
              </w:rPr>
            </w:pPr>
            <w:r w:rsidRPr="00B84A5E">
              <w:rPr>
                <w:rFonts w:ascii="ＭＳ 明朝" w:cs="MS-PMincho" w:hint="eastAsia"/>
                <w:sz w:val="20"/>
                <w:szCs w:val="20"/>
              </w:rPr>
              <w:t>□　いいえ</w:t>
            </w:r>
          </w:p>
        </w:tc>
      </w:tr>
      <w:tr w:rsidR="00D52034" w:rsidRPr="00B84A5E" w14:paraId="48806490" w14:textId="77777777" w:rsidTr="0067308E">
        <w:trPr>
          <w:trHeight w:val="1157"/>
          <w:jc w:val="center"/>
        </w:trPr>
        <w:tc>
          <w:tcPr>
            <w:tcW w:w="7380" w:type="dxa"/>
            <w:tcBorders>
              <w:top w:val="dotted" w:sz="4" w:space="0" w:color="auto"/>
              <w:bottom w:val="single" w:sz="4" w:space="0" w:color="auto"/>
            </w:tcBorders>
            <w:vAlign w:val="center"/>
          </w:tcPr>
          <w:p w14:paraId="5F1BCD24" w14:textId="2DD25AEE" w:rsidR="00A9520B" w:rsidRPr="00A9520B" w:rsidRDefault="0067308E" w:rsidP="00A9520B">
            <w:pPr>
              <w:spacing w:line="360" w:lineRule="exact"/>
              <w:rPr>
                <w:rFonts w:ascii="ＭＳ ゴシック" w:eastAsia="ＭＳ ゴシック" w:hAnsi="ＭＳ ゴシック"/>
                <w:sz w:val="20"/>
                <w:szCs w:val="20"/>
              </w:rPr>
            </w:pPr>
            <w:r>
              <w:rPr>
                <w:rFonts w:ascii="ＭＳ ゴシック" w:eastAsia="ＭＳ ゴシック" w:hAnsi="ＭＳ ゴシック" w:cs="NotDefSpecial" w:hint="eastAsia"/>
                <w:sz w:val="20"/>
                <w:szCs w:val="20"/>
              </w:rPr>
              <w:t>【</w:t>
            </w:r>
            <w:r w:rsidR="00A9520B" w:rsidRPr="00A9520B">
              <w:rPr>
                <w:rFonts w:ascii="ＭＳ ゴシック" w:eastAsia="ＭＳ ゴシック" w:hAnsi="ＭＳ ゴシック" w:cs="NotDefSpecial" w:hint="eastAsia"/>
                <w:sz w:val="20"/>
                <w:szCs w:val="20"/>
              </w:rPr>
              <w:t>実施要領</w:t>
            </w:r>
            <w:r w:rsidR="00A9520B">
              <w:rPr>
                <w:rFonts w:ascii="ＭＳ ゴシック" w:eastAsia="ＭＳ ゴシック" w:hAnsi="ＭＳ ゴシック" w:cs="NotDefSpecial" w:hint="eastAsia"/>
                <w:sz w:val="20"/>
                <w:szCs w:val="20"/>
              </w:rPr>
              <w:t>３</w:t>
            </w:r>
            <w:r w:rsidR="00A9520B" w:rsidRPr="00A9520B">
              <w:rPr>
                <w:rFonts w:ascii="ＭＳ ゴシック" w:eastAsia="ＭＳ ゴシック" w:hAnsi="ＭＳ ゴシック" w:cs="NotDefSpecial" w:hint="eastAsia"/>
                <w:sz w:val="20"/>
                <w:szCs w:val="20"/>
              </w:rPr>
              <w:t xml:space="preserve"> </w:t>
            </w:r>
            <w:r w:rsidR="00A9520B" w:rsidRPr="00A9520B">
              <w:rPr>
                <w:rFonts w:ascii="ＭＳ ゴシック" w:eastAsia="ＭＳ ゴシック" w:hAnsi="ＭＳ ゴシック" w:cs="ＭＳ 明朝" w:hint="eastAsia"/>
                <w:sz w:val="20"/>
                <w:szCs w:val="20"/>
              </w:rPr>
              <w:t>⑵共同企業体</w:t>
            </w:r>
            <w:r w:rsidR="00A9520B">
              <w:rPr>
                <w:rFonts w:ascii="ＭＳ ゴシック" w:eastAsia="ＭＳ ゴシック" w:hAnsi="ＭＳ ゴシック" w:cs="ＭＳ 明朝" w:hint="eastAsia"/>
                <w:sz w:val="20"/>
                <w:szCs w:val="20"/>
              </w:rPr>
              <w:t>⑤</w:t>
            </w:r>
            <w:r>
              <w:rPr>
                <w:rFonts w:ascii="ＭＳ ゴシック" w:eastAsia="ＭＳ ゴシック" w:hAnsi="ＭＳ ゴシック" w:cs="ＭＳ 明朝" w:hint="eastAsia"/>
                <w:sz w:val="20"/>
                <w:szCs w:val="20"/>
              </w:rPr>
              <w:t>】</w:t>
            </w:r>
          </w:p>
          <w:p w14:paraId="7152E08C" w14:textId="51676A98" w:rsidR="00D52034" w:rsidRPr="00A9520B" w:rsidRDefault="00A9520B" w:rsidP="00A9520B">
            <w:pPr>
              <w:spacing w:line="360" w:lineRule="exact"/>
              <w:ind w:left="201" w:hangingChars="100" w:hanging="201"/>
              <w:rPr>
                <w:rFonts w:ascii="ＭＳ 明朝" w:cs="NotDefSpecial"/>
                <w:sz w:val="20"/>
                <w:szCs w:val="20"/>
              </w:rPr>
            </w:pPr>
            <w:r>
              <w:rPr>
                <w:rFonts w:ascii="ＭＳ 明朝" w:cs="NotDefSpecial" w:hint="eastAsia"/>
                <w:sz w:val="20"/>
                <w:szCs w:val="20"/>
              </w:rPr>
              <w:t>・</w:t>
            </w:r>
            <w:r w:rsidRPr="00C211F1">
              <w:rPr>
                <w:rFonts w:ascii="ＭＳ 明朝" w:hAnsi="ＭＳ 明朝" w:hint="eastAsia"/>
                <w:szCs w:val="21"/>
              </w:rPr>
              <w:t>各構成員が、本プロポーザルに参加する単独企業又は他の共同企業体の構成員ではないこと</w:t>
            </w:r>
          </w:p>
        </w:tc>
        <w:tc>
          <w:tcPr>
            <w:tcW w:w="1477" w:type="dxa"/>
            <w:tcBorders>
              <w:top w:val="dotted" w:sz="4" w:space="0" w:color="auto"/>
              <w:bottom w:val="single" w:sz="4" w:space="0" w:color="auto"/>
            </w:tcBorders>
            <w:vAlign w:val="center"/>
          </w:tcPr>
          <w:p w14:paraId="0153D77E" w14:textId="77777777" w:rsidR="00A9520B" w:rsidRDefault="00A9520B" w:rsidP="00A9520B">
            <w:pPr>
              <w:spacing w:line="380" w:lineRule="exact"/>
              <w:rPr>
                <w:rFonts w:ascii="ＭＳ 明朝" w:cs="MS-PMincho"/>
                <w:sz w:val="20"/>
                <w:szCs w:val="20"/>
              </w:rPr>
            </w:pPr>
            <w:r w:rsidRPr="00B84A5E">
              <w:rPr>
                <w:rFonts w:ascii="ＭＳ 明朝" w:cs="MS-PMincho" w:hint="eastAsia"/>
                <w:sz w:val="20"/>
                <w:szCs w:val="20"/>
              </w:rPr>
              <w:t>□　はい</w:t>
            </w:r>
          </w:p>
          <w:p w14:paraId="137D49AE" w14:textId="087EA84F" w:rsidR="00D52034" w:rsidRPr="00B84A5E" w:rsidRDefault="00A9520B" w:rsidP="00A9520B">
            <w:pPr>
              <w:spacing w:line="380" w:lineRule="exact"/>
              <w:rPr>
                <w:rFonts w:ascii="ＭＳ 明朝" w:cs="MS-PMincho"/>
                <w:sz w:val="20"/>
                <w:szCs w:val="20"/>
              </w:rPr>
            </w:pPr>
            <w:r w:rsidRPr="00B84A5E">
              <w:rPr>
                <w:rFonts w:ascii="ＭＳ 明朝" w:cs="MS-PMincho" w:hint="eastAsia"/>
                <w:sz w:val="20"/>
                <w:szCs w:val="20"/>
              </w:rPr>
              <w:t>□　いいえ</w:t>
            </w:r>
          </w:p>
        </w:tc>
      </w:tr>
    </w:tbl>
    <w:p w14:paraId="2AA5CB20" w14:textId="77777777" w:rsidR="008403D8" w:rsidRPr="00B84A5E" w:rsidRDefault="008403D8" w:rsidP="008403D8">
      <w:pPr>
        <w:autoSpaceDE w:val="0"/>
        <w:autoSpaceDN w:val="0"/>
        <w:adjustRightInd w:val="0"/>
        <w:jc w:val="left"/>
        <w:rPr>
          <w:rFonts w:ascii="ＭＳ 明朝" w:cs="MS-PMincho"/>
          <w:sz w:val="20"/>
          <w:szCs w:val="20"/>
        </w:rPr>
      </w:pPr>
      <w:r w:rsidRPr="00B84A5E">
        <w:rPr>
          <w:rFonts w:ascii="ＭＳ 明朝" w:cs="MS-PMincho" w:hint="eastAsia"/>
          <w:sz w:val="20"/>
          <w:szCs w:val="20"/>
        </w:rPr>
        <w:t>※「確認」欄の該当箇所の□に✔マークを記すこと。</w:t>
      </w:r>
    </w:p>
    <w:p w14:paraId="6F44B4A1" w14:textId="00550C94" w:rsidR="000F69EF" w:rsidRDefault="008403D8" w:rsidP="008403D8">
      <w:pPr>
        <w:autoSpaceDE w:val="0"/>
        <w:autoSpaceDN w:val="0"/>
        <w:adjustRightInd w:val="0"/>
        <w:jc w:val="left"/>
        <w:rPr>
          <w:rFonts w:ascii="ＭＳ 明朝" w:cs="MS-PMincho"/>
          <w:sz w:val="20"/>
          <w:szCs w:val="20"/>
        </w:rPr>
      </w:pPr>
      <w:r w:rsidRPr="00B84A5E">
        <w:rPr>
          <w:rFonts w:ascii="ＭＳ 明朝" w:cs="MS-PMincho" w:hint="eastAsia"/>
          <w:sz w:val="20"/>
          <w:szCs w:val="20"/>
        </w:rPr>
        <w:t>※１つでもいいえがある場合は、本プロポーザルには参加できません。</w:t>
      </w:r>
    </w:p>
    <w:sectPr w:rsidR="000F69EF" w:rsidSect="0098291E">
      <w:pgSz w:w="11906" w:h="16838" w:code="9"/>
      <w:pgMar w:top="1418" w:right="1418" w:bottom="1134" w:left="1418" w:header="851" w:footer="992" w:gutter="0"/>
      <w:cols w:space="425"/>
      <w:docGrid w:type="linesAndChars" w:linePitch="38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F02DD" w14:textId="77777777" w:rsidR="00083793" w:rsidRDefault="00083793" w:rsidP="00591000">
      <w:r>
        <w:separator/>
      </w:r>
    </w:p>
  </w:endnote>
  <w:endnote w:type="continuationSeparator" w:id="0">
    <w:p w14:paraId="40610F6E" w14:textId="77777777" w:rsidR="00083793" w:rsidRDefault="00083793" w:rsidP="0059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charset w:val="80"/>
    <w:family w:val="auto"/>
    <w:pitch w:val="default"/>
    <w:sig w:usb0="00000001" w:usb1="08070000" w:usb2="00000010" w:usb3="00000000" w:csb0="00020000" w:csb1="00000000"/>
  </w:font>
  <w:font w:name="MS-PGothic">
    <w:altName w:val="ＤＦ行書体"/>
    <w:charset w:val="80"/>
    <w:family w:val="auto"/>
    <w:pitch w:val="default"/>
    <w:sig w:usb0="00000001" w:usb1="08070000" w:usb2="00000010" w:usb3="00000000" w:csb0="00020000" w:csb1="00000000"/>
  </w:font>
  <w:font w:name="NotDefSpecial">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44562" w14:textId="77777777" w:rsidR="00083793" w:rsidRDefault="00083793" w:rsidP="00591000">
      <w:r>
        <w:separator/>
      </w:r>
    </w:p>
  </w:footnote>
  <w:footnote w:type="continuationSeparator" w:id="0">
    <w:p w14:paraId="5E0E5EB1" w14:textId="77777777" w:rsidR="00083793" w:rsidRDefault="00083793" w:rsidP="00591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5267"/>
    <w:multiLevelType w:val="hybridMultilevel"/>
    <w:tmpl w:val="D402F2DC"/>
    <w:lvl w:ilvl="0" w:tplc="7626F73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126F88"/>
    <w:multiLevelType w:val="hybridMultilevel"/>
    <w:tmpl w:val="9D2C2A4C"/>
    <w:lvl w:ilvl="0" w:tplc="0868E13E">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93770C"/>
    <w:multiLevelType w:val="hybridMultilevel"/>
    <w:tmpl w:val="A0E61F58"/>
    <w:lvl w:ilvl="0" w:tplc="77D810D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B0C70B1"/>
    <w:multiLevelType w:val="hybridMultilevel"/>
    <w:tmpl w:val="070CC694"/>
    <w:lvl w:ilvl="0" w:tplc="8FCC1534">
      <w:start w:val="1"/>
      <w:numFmt w:val="decimalFullWidth"/>
      <w:lvlText w:val="（%1）"/>
      <w:lvlJc w:val="left"/>
      <w:pPr>
        <w:ind w:left="720" w:hanging="720"/>
      </w:pPr>
      <w:rPr>
        <w:rFonts w:hint="default"/>
      </w:rPr>
    </w:lvl>
    <w:lvl w:ilvl="1" w:tplc="9F02AF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3C68B3"/>
    <w:multiLevelType w:val="hybridMultilevel"/>
    <w:tmpl w:val="686A0348"/>
    <w:lvl w:ilvl="0" w:tplc="E368A248">
      <w:start w:val="1"/>
      <w:numFmt w:val="decimalEnclosedCircle"/>
      <w:lvlText w:val="%1"/>
      <w:lvlJc w:val="left"/>
      <w:pPr>
        <w:tabs>
          <w:tab w:val="num" w:pos="360"/>
        </w:tabs>
        <w:ind w:left="360" w:hanging="360"/>
      </w:pPr>
      <w:rPr>
        <w:rFonts w:hint="default"/>
      </w:rPr>
    </w:lvl>
    <w:lvl w:ilvl="1" w:tplc="5572583E">
      <w:start w:val="4"/>
      <w:numFmt w:val="bullet"/>
      <w:lvlText w:val="○"/>
      <w:lvlJc w:val="left"/>
      <w:pPr>
        <w:tabs>
          <w:tab w:val="num" w:pos="780"/>
        </w:tabs>
        <w:ind w:left="780" w:hanging="360"/>
      </w:pPr>
      <w:rPr>
        <w:rFonts w:ascii="ＭＳ 明朝" w:eastAsia="ＭＳ 明朝" w:hAnsi="ＭＳ 明朝" w:cs="Times New Roman" w:hint="eastAsia"/>
      </w:rPr>
    </w:lvl>
    <w:lvl w:ilvl="2" w:tplc="3BE2DF00">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410F69"/>
    <w:multiLevelType w:val="hybridMultilevel"/>
    <w:tmpl w:val="38882E8C"/>
    <w:lvl w:ilvl="0" w:tplc="E0E8B09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1F3E0B"/>
    <w:multiLevelType w:val="hybridMultilevel"/>
    <w:tmpl w:val="9A262188"/>
    <w:lvl w:ilvl="0" w:tplc="9F90E8A0">
      <w:start w:val="3"/>
      <w:numFmt w:val="bullet"/>
      <w:lvlText w:val="※"/>
      <w:lvlJc w:val="left"/>
      <w:pPr>
        <w:tabs>
          <w:tab w:val="num" w:pos="360"/>
        </w:tabs>
        <w:ind w:left="360" w:hanging="360"/>
      </w:pPr>
      <w:rPr>
        <w:rFonts w:ascii="ＭＳ 明朝" w:eastAsia="ＭＳ 明朝" w:hAnsi="ＭＳ 明朝" w:cs="Times New Roman" w:hint="eastAsia"/>
        <w:w w:val="1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D297E48"/>
    <w:multiLevelType w:val="hybridMultilevel"/>
    <w:tmpl w:val="85BC1E1C"/>
    <w:lvl w:ilvl="0" w:tplc="0F44F9FA">
      <w:start w:val="1"/>
      <w:numFmt w:val="decimalEnclosedCircle"/>
      <w:lvlText w:val="%1"/>
      <w:lvlJc w:val="left"/>
      <w:pPr>
        <w:tabs>
          <w:tab w:val="num" w:pos="360"/>
        </w:tabs>
        <w:ind w:left="360" w:hanging="360"/>
      </w:pPr>
      <w:rPr>
        <w:rFonts w:hint="eastAsia"/>
      </w:rPr>
    </w:lvl>
    <w:lvl w:ilvl="1" w:tplc="64F0C31A">
      <w:start w:val="7"/>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31937436">
    <w:abstractNumId w:val="2"/>
  </w:num>
  <w:num w:numId="2" w16cid:durableId="1560281507">
    <w:abstractNumId w:val="1"/>
  </w:num>
  <w:num w:numId="3" w16cid:durableId="39401506">
    <w:abstractNumId w:val="4"/>
  </w:num>
  <w:num w:numId="4" w16cid:durableId="194005590">
    <w:abstractNumId w:val="5"/>
  </w:num>
  <w:num w:numId="5" w16cid:durableId="2109307799">
    <w:abstractNumId w:val="6"/>
  </w:num>
  <w:num w:numId="6" w16cid:durableId="417679417">
    <w:abstractNumId w:val="7"/>
  </w:num>
  <w:num w:numId="7" w16cid:durableId="1176652575">
    <w:abstractNumId w:val="0"/>
  </w:num>
  <w:num w:numId="8" w16cid:durableId="221067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6F4"/>
    <w:rsid w:val="00000752"/>
    <w:rsid w:val="00013AED"/>
    <w:rsid w:val="000263EC"/>
    <w:rsid w:val="00041FAF"/>
    <w:rsid w:val="000438B6"/>
    <w:rsid w:val="00044638"/>
    <w:rsid w:val="00052CAD"/>
    <w:rsid w:val="00076DB0"/>
    <w:rsid w:val="00081E32"/>
    <w:rsid w:val="00083793"/>
    <w:rsid w:val="00097C42"/>
    <w:rsid w:val="000B22C0"/>
    <w:rsid w:val="000B59D5"/>
    <w:rsid w:val="000C0240"/>
    <w:rsid w:val="000C0536"/>
    <w:rsid w:val="000C0974"/>
    <w:rsid w:val="000C2CF3"/>
    <w:rsid w:val="000D3E6D"/>
    <w:rsid w:val="000E0ADB"/>
    <w:rsid w:val="000E179D"/>
    <w:rsid w:val="000F1A3E"/>
    <w:rsid w:val="000F310A"/>
    <w:rsid w:val="000F3E3E"/>
    <w:rsid w:val="000F69EF"/>
    <w:rsid w:val="00104F71"/>
    <w:rsid w:val="00114271"/>
    <w:rsid w:val="001337C1"/>
    <w:rsid w:val="00133E82"/>
    <w:rsid w:val="00134A25"/>
    <w:rsid w:val="00155CDA"/>
    <w:rsid w:val="00166621"/>
    <w:rsid w:val="0017116E"/>
    <w:rsid w:val="00177BE7"/>
    <w:rsid w:val="00183BBF"/>
    <w:rsid w:val="001851E8"/>
    <w:rsid w:val="00193127"/>
    <w:rsid w:val="001A20F6"/>
    <w:rsid w:val="001B3151"/>
    <w:rsid w:val="001B62DA"/>
    <w:rsid w:val="001C10D6"/>
    <w:rsid w:val="001C7162"/>
    <w:rsid w:val="001C7541"/>
    <w:rsid w:val="001D05E8"/>
    <w:rsid w:val="001D225E"/>
    <w:rsid w:val="001E1C34"/>
    <w:rsid w:val="00204C52"/>
    <w:rsid w:val="002231DB"/>
    <w:rsid w:val="00223BEC"/>
    <w:rsid w:val="00224CF6"/>
    <w:rsid w:val="002251FA"/>
    <w:rsid w:val="00231DC1"/>
    <w:rsid w:val="00232FA7"/>
    <w:rsid w:val="00234ECB"/>
    <w:rsid w:val="00235D59"/>
    <w:rsid w:val="002406DC"/>
    <w:rsid w:val="00240AFB"/>
    <w:rsid w:val="00242714"/>
    <w:rsid w:val="00243E63"/>
    <w:rsid w:val="002505F4"/>
    <w:rsid w:val="00253A85"/>
    <w:rsid w:val="00260C9E"/>
    <w:rsid w:val="00292677"/>
    <w:rsid w:val="002A0B8A"/>
    <w:rsid w:val="002A4315"/>
    <w:rsid w:val="002B0740"/>
    <w:rsid w:val="002B322F"/>
    <w:rsid w:val="002B5AB5"/>
    <w:rsid w:val="002D6808"/>
    <w:rsid w:val="002D7CC3"/>
    <w:rsid w:val="002E24A1"/>
    <w:rsid w:val="002E2AA1"/>
    <w:rsid w:val="002E5B28"/>
    <w:rsid w:val="002E7925"/>
    <w:rsid w:val="002F0AE6"/>
    <w:rsid w:val="002F276C"/>
    <w:rsid w:val="003035C5"/>
    <w:rsid w:val="00310E9C"/>
    <w:rsid w:val="0031312E"/>
    <w:rsid w:val="0032792E"/>
    <w:rsid w:val="00332B9C"/>
    <w:rsid w:val="00334E45"/>
    <w:rsid w:val="00340CEE"/>
    <w:rsid w:val="00342A2F"/>
    <w:rsid w:val="00343596"/>
    <w:rsid w:val="00347041"/>
    <w:rsid w:val="003507D0"/>
    <w:rsid w:val="0035123F"/>
    <w:rsid w:val="0035146F"/>
    <w:rsid w:val="00351D99"/>
    <w:rsid w:val="00363EE5"/>
    <w:rsid w:val="0036430E"/>
    <w:rsid w:val="00364542"/>
    <w:rsid w:val="00366099"/>
    <w:rsid w:val="003713A9"/>
    <w:rsid w:val="003727FB"/>
    <w:rsid w:val="00377B2F"/>
    <w:rsid w:val="00381215"/>
    <w:rsid w:val="00392515"/>
    <w:rsid w:val="0039323D"/>
    <w:rsid w:val="003A7C81"/>
    <w:rsid w:val="003C555E"/>
    <w:rsid w:val="003D2831"/>
    <w:rsid w:val="003E7E44"/>
    <w:rsid w:val="003F14D2"/>
    <w:rsid w:val="00403801"/>
    <w:rsid w:val="00405ED8"/>
    <w:rsid w:val="00412999"/>
    <w:rsid w:val="00413EB7"/>
    <w:rsid w:val="0041587E"/>
    <w:rsid w:val="00420A39"/>
    <w:rsid w:val="00427A6D"/>
    <w:rsid w:val="00434F2B"/>
    <w:rsid w:val="00440F28"/>
    <w:rsid w:val="00445AF5"/>
    <w:rsid w:val="00445DF4"/>
    <w:rsid w:val="00446795"/>
    <w:rsid w:val="00446FF2"/>
    <w:rsid w:val="00447AE8"/>
    <w:rsid w:val="00460CD2"/>
    <w:rsid w:val="0046377E"/>
    <w:rsid w:val="00465FF0"/>
    <w:rsid w:val="004704B1"/>
    <w:rsid w:val="0047796B"/>
    <w:rsid w:val="004806AE"/>
    <w:rsid w:val="00480907"/>
    <w:rsid w:val="00483A91"/>
    <w:rsid w:val="00486A6A"/>
    <w:rsid w:val="00487606"/>
    <w:rsid w:val="00497378"/>
    <w:rsid w:val="004A10CB"/>
    <w:rsid w:val="004A4D6B"/>
    <w:rsid w:val="004A60BD"/>
    <w:rsid w:val="004B0F86"/>
    <w:rsid w:val="004B4D32"/>
    <w:rsid w:val="004B57C8"/>
    <w:rsid w:val="004C00AA"/>
    <w:rsid w:val="004C4B51"/>
    <w:rsid w:val="004C4D5C"/>
    <w:rsid w:val="004C7D4C"/>
    <w:rsid w:val="004D4CD4"/>
    <w:rsid w:val="004D7581"/>
    <w:rsid w:val="004E3B95"/>
    <w:rsid w:val="004F0F60"/>
    <w:rsid w:val="004F20E8"/>
    <w:rsid w:val="00501BAD"/>
    <w:rsid w:val="00506F63"/>
    <w:rsid w:val="00507EE9"/>
    <w:rsid w:val="0051363A"/>
    <w:rsid w:val="00521D75"/>
    <w:rsid w:val="00524D05"/>
    <w:rsid w:val="00526047"/>
    <w:rsid w:val="00537BE1"/>
    <w:rsid w:val="005410C5"/>
    <w:rsid w:val="00541C04"/>
    <w:rsid w:val="00547E86"/>
    <w:rsid w:val="005521EF"/>
    <w:rsid w:val="00552FE2"/>
    <w:rsid w:val="00553058"/>
    <w:rsid w:val="00560886"/>
    <w:rsid w:val="00560F81"/>
    <w:rsid w:val="0056415D"/>
    <w:rsid w:val="0056523B"/>
    <w:rsid w:val="005776BB"/>
    <w:rsid w:val="0058584C"/>
    <w:rsid w:val="00591000"/>
    <w:rsid w:val="005954D2"/>
    <w:rsid w:val="005979B8"/>
    <w:rsid w:val="005A2549"/>
    <w:rsid w:val="005D1AEE"/>
    <w:rsid w:val="005E49FB"/>
    <w:rsid w:val="005F7448"/>
    <w:rsid w:val="00600AF7"/>
    <w:rsid w:val="006021F1"/>
    <w:rsid w:val="00602F7D"/>
    <w:rsid w:val="006054EC"/>
    <w:rsid w:val="00607709"/>
    <w:rsid w:val="00612954"/>
    <w:rsid w:val="00650BF5"/>
    <w:rsid w:val="00655B49"/>
    <w:rsid w:val="00662E47"/>
    <w:rsid w:val="00664864"/>
    <w:rsid w:val="00670A55"/>
    <w:rsid w:val="00672CD7"/>
    <w:rsid w:val="0067308E"/>
    <w:rsid w:val="006778AF"/>
    <w:rsid w:val="0068257C"/>
    <w:rsid w:val="00685DB0"/>
    <w:rsid w:val="006912AD"/>
    <w:rsid w:val="00693F78"/>
    <w:rsid w:val="006A53A2"/>
    <w:rsid w:val="006B0744"/>
    <w:rsid w:val="006C4C8D"/>
    <w:rsid w:val="006C5D78"/>
    <w:rsid w:val="006D477B"/>
    <w:rsid w:val="006D62C4"/>
    <w:rsid w:val="006E1551"/>
    <w:rsid w:val="006F06F4"/>
    <w:rsid w:val="0070084C"/>
    <w:rsid w:val="00714E56"/>
    <w:rsid w:val="00720E80"/>
    <w:rsid w:val="0073508D"/>
    <w:rsid w:val="00743C8C"/>
    <w:rsid w:val="0075658F"/>
    <w:rsid w:val="00761AA1"/>
    <w:rsid w:val="00763F39"/>
    <w:rsid w:val="00764525"/>
    <w:rsid w:val="00765DB1"/>
    <w:rsid w:val="00770C33"/>
    <w:rsid w:val="00770E72"/>
    <w:rsid w:val="00775AFB"/>
    <w:rsid w:val="007926F4"/>
    <w:rsid w:val="0079328E"/>
    <w:rsid w:val="00795228"/>
    <w:rsid w:val="007958E2"/>
    <w:rsid w:val="0079750A"/>
    <w:rsid w:val="007B45FF"/>
    <w:rsid w:val="007B5741"/>
    <w:rsid w:val="007B7DF0"/>
    <w:rsid w:val="007C1979"/>
    <w:rsid w:val="007D31EF"/>
    <w:rsid w:val="007D76A0"/>
    <w:rsid w:val="007E0C73"/>
    <w:rsid w:val="007E27DF"/>
    <w:rsid w:val="007F0211"/>
    <w:rsid w:val="007F1787"/>
    <w:rsid w:val="00802919"/>
    <w:rsid w:val="008125E8"/>
    <w:rsid w:val="008129AB"/>
    <w:rsid w:val="008142AA"/>
    <w:rsid w:val="008222B0"/>
    <w:rsid w:val="00827199"/>
    <w:rsid w:val="0083421B"/>
    <w:rsid w:val="008403D8"/>
    <w:rsid w:val="00842FBE"/>
    <w:rsid w:val="00847CA9"/>
    <w:rsid w:val="00856993"/>
    <w:rsid w:val="008613F6"/>
    <w:rsid w:val="0086198C"/>
    <w:rsid w:val="0086528C"/>
    <w:rsid w:val="008714C4"/>
    <w:rsid w:val="0087678A"/>
    <w:rsid w:val="00876D82"/>
    <w:rsid w:val="00886316"/>
    <w:rsid w:val="008A0FCD"/>
    <w:rsid w:val="008C5BF4"/>
    <w:rsid w:val="008D1B69"/>
    <w:rsid w:val="008D4E19"/>
    <w:rsid w:val="008E240D"/>
    <w:rsid w:val="008E3FB5"/>
    <w:rsid w:val="008F2A81"/>
    <w:rsid w:val="00905C5F"/>
    <w:rsid w:val="00905D2D"/>
    <w:rsid w:val="00907100"/>
    <w:rsid w:val="009155FD"/>
    <w:rsid w:val="00937D50"/>
    <w:rsid w:val="0094046D"/>
    <w:rsid w:val="00950E80"/>
    <w:rsid w:val="00951C3E"/>
    <w:rsid w:val="0095746A"/>
    <w:rsid w:val="00962558"/>
    <w:rsid w:val="00962832"/>
    <w:rsid w:val="0096770E"/>
    <w:rsid w:val="009723E3"/>
    <w:rsid w:val="0098291E"/>
    <w:rsid w:val="009834C8"/>
    <w:rsid w:val="00984D27"/>
    <w:rsid w:val="00990D4F"/>
    <w:rsid w:val="009A5201"/>
    <w:rsid w:val="009A7435"/>
    <w:rsid w:val="009B0A7D"/>
    <w:rsid w:val="009B3525"/>
    <w:rsid w:val="009B4285"/>
    <w:rsid w:val="009C6426"/>
    <w:rsid w:val="009C7BA5"/>
    <w:rsid w:val="009D4C2A"/>
    <w:rsid w:val="009E504A"/>
    <w:rsid w:val="009F75DD"/>
    <w:rsid w:val="00A14C49"/>
    <w:rsid w:val="00A250C8"/>
    <w:rsid w:val="00A30EF5"/>
    <w:rsid w:val="00A433AA"/>
    <w:rsid w:val="00A450D0"/>
    <w:rsid w:val="00A50845"/>
    <w:rsid w:val="00A52395"/>
    <w:rsid w:val="00A601D9"/>
    <w:rsid w:val="00A844C6"/>
    <w:rsid w:val="00A85F50"/>
    <w:rsid w:val="00A87D75"/>
    <w:rsid w:val="00A9520B"/>
    <w:rsid w:val="00A96367"/>
    <w:rsid w:val="00A976A4"/>
    <w:rsid w:val="00AA659D"/>
    <w:rsid w:val="00AB6B8D"/>
    <w:rsid w:val="00AC4AF9"/>
    <w:rsid w:val="00AC5337"/>
    <w:rsid w:val="00AC7C43"/>
    <w:rsid w:val="00AE3E78"/>
    <w:rsid w:val="00AF23B1"/>
    <w:rsid w:val="00AF7337"/>
    <w:rsid w:val="00B064B9"/>
    <w:rsid w:val="00B14BCA"/>
    <w:rsid w:val="00B16523"/>
    <w:rsid w:val="00B20B79"/>
    <w:rsid w:val="00B34C4C"/>
    <w:rsid w:val="00B35830"/>
    <w:rsid w:val="00B46334"/>
    <w:rsid w:val="00B53FE2"/>
    <w:rsid w:val="00B61D86"/>
    <w:rsid w:val="00B623DF"/>
    <w:rsid w:val="00B8366D"/>
    <w:rsid w:val="00B84A5E"/>
    <w:rsid w:val="00B971CA"/>
    <w:rsid w:val="00BA0357"/>
    <w:rsid w:val="00BA2FE4"/>
    <w:rsid w:val="00BC391A"/>
    <w:rsid w:val="00BD1CCF"/>
    <w:rsid w:val="00BD3BE7"/>
    <w:rsid w:val="00BE411A"/>
    <w:rsid w:val="00BF49FA"/>
    <w:rsid w:val="00BF54CF"/>
    <w:rsid w:val="00BF73C3"/>
    <w:rsid w:val="00C01E8C"/>
    <w:rsid w:val="00C02BA6"/>
    <w:rsid w:val="00C03125"/>
    <w:rsid w:val="00C0485B"/>
    <w:rsid w:val="00C148C0"/>
    <w:rsid w:val="00C1534A"/>
    <w:rsid w:val="00C21B57"/>
    <w:rsid w:val="00C229E9"/>
    <w:rsid w:val="00C2323A"/>
    <w:rsid w:val="00C27679"/>
    <w:rsid w:val="00C427FE"/>
    <w:rsid w:val="00C60989"/>
    <w:rsid w:val="00C61F78"/>
    <w:rsid w:val="00C64AEB"/>
    <w:rsid w:val="00C66C85"/>
    <w:rsid w:val="00C76FB7"/>
    <w:rsid w:val="00C77DDB"/>
    <w:rsid w:val="00C91613"/>
    <w:rsid w:val="00C96CBA"/>
    <w:rsid w:val="00CA39E0"/>
    <w:rsid w:val="00CB4F0E"/>
    <w:rsid w:val="00CC3154"/>
    <w:rsid w:val="00CC3A02"/>
    <w:rsid w:val="00CC7349"/>
    <w:rsid w:val="00CD049D"/>
    <w:rsid w:val="00CD5A18"/>
    <w:rsid w:val="00CE01A1"/>
    <w:rsid w:val="00CE6890"/>
    <w:rsid w:val="00CF00AB"/>
    <w:rsid w:val="00CF09F7"/>
    <w:rsid w:val="00D00B87"/>
    <w:rsid w:val="00D10C1C"/>
    <w:rsid w:val="00D125F1"/>
    <w:rsid w:val="00D131C1"/>
    <w:rsid w:val="00D171C2"/>
    <w:rsid w:val="00D3088E"/>
    <w:rsid w:val="00D505D7"/>
    <w:rsid w:val="00D509CF"/>
    <w:rsid w:val="00D5145D"/>
    <w:rsid w:val="00D52034"/>
    <w:rsid w:val="00D577DA"/>
    <w:rsid w:val="00D70D4A"/>
    <w:rsid w:val="00D73522"/>
    <w:rsid w:val="00D95628"/>
    <w:rsid w:val="00D96FA4"/>
    <w:rsid w:val="00DA0E32"/>
    <w:rsid w:val="00DA260D"/>
    <w:rsid w:val="00DB3F2A"/>
    <w:rsid w:val="00DB557B"/>
    <w:rsid w:val="00DC2036"/>
    <w:rsid w:val="00DE681C"/>
    <w:rsid w:val="00DF1BC9"/>
    <w:rsid w:val="00DF3918"/>
    <w:rsid w:val="00DF7AD9"/>
    <w:rsid w:val="00E15D1E"/>
    <w:rsid w:val="00E26D3F"/>
    <w:rsid w:val="00E373A8"/>
    <w:rsid w:val="00E440A5"/>
    <w:rsid w:val="00E561E6"/>
    <w:rsid w:val="00E61DFD"/>
    <w:rsid w:val="00E620C0"/>
    <w:rsid w:val="00E74CCC"/>
    <w:rsid w:val="00E75230"/>
    <w:rsid w:val="00EA17F9"/>
    <w:rsid w:val="00EC2020"/>
    <w:rsid w:val="00EC592C"/>
    <w:rsid w:val="00ED3B56"/>
    <w:rsid w:val="00ED441D"/>
    <w:rsid w:val="00EE14B9"/>
    <w:rsid w:val="00EE1C20"/>
    <w:rsid w:val="00EF50C5"/>
    <w:rsid w:val="00F013B2"/>
    <w:rsid w:val="00F203E7"/>
    <w:rsid w:val="00F275C0"/>
    <w:rsid w:val="00F355E4"/>
    <w:rsid w:val="00F43190"/>
    <w:rsid w:val="00F65426"/>
    <w:rsid w:val="00F7065F"/>
    <w:rsid w:val="00F71949"/>
    <w:rsid w:val="00F73911"/>
    <w:rsid w:val="00F80654"/>
    <w:rsid w:val="00F83DB8"/>
    <w:rsid w:val="00F85CEF"/>
    <w:rsid w:val="00F86CDD"/>
    <w:rsid w:val="00FA2ABB"/>
    <w:rsid w:val="00FA4896"/>
    <w:rsid w:val="00FA57A4"/>
    <w:rsid w:val="00FB230D"/>
    <w:rsid w:val="00FB48F6"/>
    <w:rsid w:val="00FC080C"/>
    <w:rsid w:val="00FC5739"/>
    <w:rsid w:val="00FC5838"/>
    <w:rsid w:val="00FD12EE"/>
    <w:rsid w:val="00FE3901"/>
    <w:rsid w:val="00FE69CC"/>
    <w:rsid w:val="00FF2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CC7554"/>
  <w15:docId w15:val="{3398FB1B-562A-4713-8731-7B045E10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1587E"/>
    <w:rPr>
      <w:color w:val="0000FF"/>
      <w:u w:val="single"/>
    </w:rPr>
  </w:style>
  <w:style w:type="table" w:styleId="a4">
    <w:name w:val="Table Grid"/>
    <w:basedOn w:val="a1"/>
    <w:rsid w:val="00B623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Grid 1"/>
    <w:basedOn w:val="a1"/>
    <w:rsid w:val="001C754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5">
    <w:name w:val="Balloon Text"/>
    <w:basedOn w:val="a"/>
    <w:semiHidden/>
    <w:rsid w:val="00041FAF"/>
    <w:rPr>
      <w:rFonts w:ascii="Arial" w:eastAsia="ＭＳ ゴシック" w:hAnsi="Arial"/>
      <w:sz w:val="18"/>
      <w:szCs w:val="18"/>
    </w:rPr>
  </w:style>
  <w:style w:type="paragraph" w:styleId="a6">
    <w:name w:val="header"/>
    <w:basedOn w:val="a"/>
    <w:link w:val="a7"/>
    <w:rsid w:val="00591000"/>
    <w:pPr>
      <w:tabs>
        <w:tab w:val="center" w:pos="4252"/>
        <w:tab w:val="right" w:pos="8504"/>
      </w:tabs>
      <w:snapToGrid w:val="0"/>
    </w:pPr>
  </w:style>
  <w:style w:type="character" w:customStyle="1" w:styleId="a7">
    <w:name w:val="ヘッダー (文字)"/>
    <w:link w:val="a6"/>
    <w:rsid w:val="00591000"/>
    <w:rPr>
      <w:kern w:val="2"/>
      <w:sz w:val="21"/>
      <w:szCs w:val="24"/>
    </w:rPr>
  </w:style>
  <w:style w:type="paragraph" w:styleId="a8">
    <w:name w:val="footer"/>
    <w:basedOn w:val="a"/>
    <w:link w:val="a9"/>
    <w:rsid w:val="00591000"/>
    <w:pPr>
      <w:tabs>
        <w:tab w:val="center" w:pos="4252"/>
        <w:tab w:val="right" w:pos="8504"/>
      </w:tabs>
      <w:snapToGrid w:val="0"/>
    </w:pPr>
  </w:style>
  <w:style w:type="character" w:customStyle="1" w:styleId="a9">
    <w:name w:val="フッター (文字)"/>
    <w:link w:val="a8"/>
    <w:rsid w:val="00591000"/>
    <w:rPr>
      <w:kern w:val="2"/>
      <w:sz w:val="21"/>
      <w:szCs w:val="24"/>
    </w:rPr>
  </w:style>
  <w:style w:type="paragraph" w:styleId="aa">
    <w:name w:val="Date"/>
    <w:basedOn w:val="a"/>
    <w:next w:val="a"/>
    <w:link w:val="ab"/>
    <w:rsid w:val="00CC7349"/>
  </w:style>
  <w:style w:type="character" w:customStyle="1" w:styleId="ab">
    <w:name w:val="日付 (文字)"/>
    <w:link w:val="aa"/>
    <w:rsid w:val="00CC734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BC8B8-B0F5-49BB-8435-DC453ACF815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40</TotalTime>
  <Pages>2</Pages>
  <Words>203</Words>
  <Characters>1161</Characters>
  <DocSecurity>0</DocSecurity>
  <Lines>9</Lines>
  <Paragraphs>2</Paragraphs>
  <ScaleCrop>false</ScaleCrop>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2023-06-02T10:51:00Z</cp:lastPrinted>
  <dcterms:created xsi:type="dcterms:W3CDTF">2023-05-23T00:43:00Z</dcterms:created>
  <dcterms:modified xsi:type="dcterms:W3CDTF">2026-03-25T02:37:00Z</dcterms:modified>
</cp:coreProperties>
</file>