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6BC0" w14:textId="77777777" w:rsidR="00862320" w:rsidRDefault="00862320" w:rsidP="002B24C6">
      <w:pPr>
        <w:wordWrap w:val="0"/>
        <w:adjustRightInd/>
        <w:jc w:val="right"/>
        <w:rPr>
          <w:rFonts w:ascii="ＭＳ 明朝"/>
          <w:spacing w:val="10"/>
        </w:rPr>
      </w:pPr>
      <w:r>
        <w:rPr>
          <w:rFonts w:ascii="ＭＳ 明朝" w:eastAsia="HG丸ｺﾞｼｯｸM-PRO" w:cs="HG丸ｺﾞｼｯｸM-PRO" w:hint="eastAsia"/>
        </w:rPr>
        <w:t>【大規模用】</w:t>
      </w:r>
    </w:p>
    <w:p w14:paraId="3D318D5A" w14:textId="77777777" w:rsidR="00862320" w:rsidRDefault="002B24C6" w:rsidP="002B24C6">
      <w:pPr>
        <w:adjustRightInd/>
        <w:rPr>
          <w:rFonts w:ascii="ＭＳ 明朝"/>
          <w:spacing w:val="10"/>
        </w:rPr>
      </w:pPr>
      <w:r>
        <w:rPr>
          <w:rFonts w:ascii="ＭＳ 明朝" w:eastAsia="HG丸ｺﾞｼｯｸM-PRO" w:cs="HG丸ｺﾞｼｯｸM-PRO" w:hint="eastAsia"/>
        </w:rPr>
        <w:t>☆</w:t>
      </w:r>
      <w:r w:rsidR="00862320">
        <w:rPr>
          <w:rFonts w:ascii="ＭＳ 明朝" w:eastAsia="HG丸ｺﾞｼｯｸM-PRO" w:cs="HG丸ｺﾞｼｯｸM-PRO" w:hint="eastAsia"/>
        </w:rPr>
        <w:t>消防計画記入要領</w:t>
      </w:r>
    </w:p>
    <w:p w14:paraId="31087F0D" w14:textId="77777777" w:rsidR="00862320" w:rsidRDefault="00862320" w:rsidP="002B24C6">
      <w:pPr>
        <w:adjustRightInd/>
        <w:rPr>
          <w:rFonts w:ascii="ＭＳ 明朝"/>
          <w:spacing w:val="10"/>
        </w:rPr>
      </w:pPr>
      <w:r>
        <w:rPr>
          <w:rFonts w:ascii="ＭＳ 明朝" w:eastAsia="HG丸ｺﾞｼｯｸM-PRO" w:cs="HG丸ｺﾞｼｯｸM-PRO" w:hint="eastAsia"/>
        </w:rPr>
        <w:t>①</w:t>
      </w:r>
      <w:r w:rsidR="002B24C6">
        <w:rPr>
          <w:rFonts w:cs="HG正楷書体-PRO" w:hint="eastAsia"/>
        </w:rPr>
        <w:t xml:space="preserve">　</w:t>
      </w:r>
      <w:r>
        <w:rPr>
          <w:rFonts w:ascii="ＭＳ 明朝" w:eastAsia="HG丸ｺﾞｼｯｸM-PRO" w:cs="HG丸ｺﾞｼｯｸM-PRO" w:hint="eastAsia"/>
        </w:rPr>
        <w:t>防火対象物（</w:t>
      </w:r>
      <w:r>
        <w:rPr>
          <w:rFonts w:ascii="ＭＳ 明朝" w:eastAsia="HG丸ｺﾞｼｯｸM-PRO" w:cs="HG丸ｺﾞｼｯｸM-PRO" w:hint="eastAsia"/>
          <w:b/>
          <w:bCs/>
        </w:rPr>
        <w:t>貴事業所</w:t>
      </w:r>
      <w:r>
        <w:rPr>
          <w:rFonts w:ascii="ＭＳ 明朝" w:eastAsia="HG丸ｺﾞｼｯｸM-PRO" w:cs="HG丸ｺﾞｼｯｸM-PRO" w:hint="eastAsia"/>
        </w:rPr>
        <w:t>）の名称を記入します。</w:t>
      </w:r>
    </w:p>
    <w:p w14:paraId="2DFEE8E5" w14:textId="77777777" w:rsidR="00862320" w:rsidRDefault="00862320" w:rsidP="002B24C6">
      <w:pPr>
        <w:adjustRightInd/>
        <w:rPr>
          <w:rFonts w:ascii="ＭＳ 明朝"/>
          <w:spacing w:val="10"/>
        </w:rPr>
      </w:pPr>
      <w:r>
        <w:rPr>
          <w:rFonts w:ascii="ＭＳ 明朝" w:eastAsia="HG丸ｺﾞｼｯｸM-PRO" w:cs="HG丸ｺﾞｼｯｸM-PRO" w:hint="eastAsia"/>
        </w:rPr>
        <w:t>②</w:t>
      </w:r>
      <w:r>
        <w:t xml:space="preserve">  </w:t>
      </w:r>
      <w:r>
        <w:rPr>
          <w:rFonts w:ascii="ＭＳ 明朝" w:eastAsia="HG丸ｺﾞｼｯｸM-PRO" w:cs="HG丸ｺﾞｼｯｸM-PRO" w:hint="eastAsia"/>
        </w:rPr>
        <w:t>防火管理者に選任されている者の氏名を記入します。</w:t>
      </w:r>
    </w:p>
    <w:p w14:paraId="2739647F" w14:textId="77777777" w:rsidR="00862320" w:rsidRDefault="00862320" w:rsidP="002B24C6">
      <w:pPr>
        <w:adjustRightInd/>
        <w:rPr>
          <w:rFonts w:ascii="ＭＳ 明朝"/>
          <w:spacing w:val="10"/>
        </w:rPr>
      </w:pPr>
      <w:r>
        <w:rPr>
          <w:rFonts w:ascii="ＭＳ 明朝" w:eastAsia="HG丸ｺﾞｼｯｸM-PRO" w:cs="HG丸ｺﾞｼｯｸM-PRO" w:hint="eastAsia"/>
        </w:rPr>
        <w:t>③</w:t>
      </w:r>
      <w:r>
        <w:t xml:space="preserve">  </w:t>
      </w:r>
      <w:r>
        <w:rPr>
          <w:rFonts w:ascii="ＭＳ 明朝" w:eastAsia="HG丸ｺﾞｼｯｸM-PRO" w:cs="HG丸ｺﾞｼｯｸM-PRO" w:hint="eastAsia"/>
        </w:rPr>
        <w:t>各担当区域の火元責任者を定め、記入します。</w:t>
      </w:r>
    </w:p>
    <w:p w14:paraId="5FD124AA" w14:textId="77777777" w:rsidR="00862320" w:rsidRDefault="00862320" w:rsidP="002B24C6">
      <w:pPr>
        <w:adjustRightInd/>
        <w:rPr>
          <w:rFonts w:ascii="ＭＳ 明朝"/>
          <w:spacing w:val="10"/>
        </w:rPr>
      </w:pPr>
      <w:r>
        <w:rPr>
          <w:rFonts w:ascii="ＭＳ 明朝" w:eastAsia="HG丸ｺﾞｼｯｸM-PRO" w:cs="HG丸ｺﾞｼｯｸM-PRO" w:hint="eastAsia"/>
        </w:rPr>
        <w:t>④</w:t>
      </w:r>
      <w:r>
        <w:t xml:space="preserve">  </w:t>
      </w:r>
      <w:r>
        <w:rPr>
          <w:rFonts w:ascii="ＭＳ 明朝" w:eastAsia="HG丸ｺﾞｼｯｸM-PRO" w:cs="HG丸ｺﾞｼｯｸM-PRO" w:hint="eastAsia"/>
        </w:rPr>
        <w:t>火元責任者の担当する区域（</w:t>
      </w:r>
      <w:r>
        <w:rPr>
          <w:rFonts w:ascii="ＭＳ 明朝" w:eastAsia="HG丸ｺﾞｼｯｸM-PRO" w:cs="HG丸ｺﾞｼｯｸM-PRO" w:hint="eastAsia"/>
          <w:b/>
          <w:bCs/>
        </w:rPr>
        <w:t>場所</w:t>
      </w:r>
      <w:r>
        <w:rPr>
          <w:rFonts w:ascii="ＭＳ 明朝" w:eastAsia="HG丸ｺﾞｼｯｸM-PRO" w:cs="HG丸ｺﾞｼｯｸM-PRO" w:hint="eastAsia"/>
        </w:rPr>
        <w:t>）を記入します。</w:t>
      </w:r>
    </w:p>
    <w:p w14:paraId="7578875D" w14:textId="77777777" w:rsidR="00862320" w:rsidRDefault="00862320" w:rsidP="002B24C6">
      <w:pPr>
        <w:adjustRightInd/>
        <w:rPr>
          <w:rFonts w:ascii="ＭＳ 明朝"/>
          <w:spacing w:val="10"/>
        </w:rPr>
      </w:pPr>
      <w:r>
        <w:rPr>
          <w:rFonts w:ascii="ＭＳ 明朝" w:eastAsia="HG丸ｺﾞｼｯｸM-PRO" w:cs="HG丸ｺﾞｼｯｸM-PRO" w:hint="eastAsia"/>
        </w:rPr>
        <w:t>⑤</w:t>
      </w:r>
      <w:r>
        <w:t xml:space="preserve">  </w:t>
      </w:r>
      <w:r>
        <w:rPr>
          <w:rFonts w:ascii="ＭＳ 明朝" w:eastAsia="HG丸ｺﾞｼｯｸM-PRO" w:cs="HG丸ｺﾞｼｯｸM-PRO" w:hint="eastAsia"/>
        </w:rPr>
        <w:t>日常点検の任務に追加があれば記入します。</w:t>
      </w:r>
    </w:p>
    <w:p w14:paraId="2BEDF36C" w14:textId="77777777" w:rsidR="00862320" w:rsidRDefault="00862320" w:rsidP="002B24C6">
      <w:pPr>
        <w:adjustRightInd/>
        <w:ind w:left="566" w:hangingChars="236" w:hanging="566"/>
        <w:rPr>
          <w:rFonts w:ascii="ＭＳ 明朝"/>
          <w:spacing w:val="10"/>
        </w:rPr>
      </w:pPr>
      <w:r>
        <w:rPr>
          <w:rFonts w:ascii="ＭＳ 明朝" w:eastAsia="HG丸ｺﾞｼｯｸM-PRO" w:cs="HG丸ｺﾞｼｯｸM-PRO" w:hint="eastAsia"/>
        </w:rPr>
        <w:t>⑥</w:t>
      </w:r>
      <w:r w:rsidR="002B24C6">
        <w:rPr>
          <w:rFonts w:cs="HG正楷書体-PRO" w:hint="eastAsia"/>
        </w:rPr>
        <w:t xml:space="preserve">　</w:t>
      </w:r>
      <w:r>
        <w:rPr>
          <w:rFonts w:ascii="ＭＳ 明朝" w:eastAsia="HG丸ｺﾞｼｯｸM-PRO" w:cs="HG丸ｺﾞｼｯｸM-PRO" w:hint="eastAsia"/>
        </w:rPr>
        <w:t>点検対象消防用設備等（設置されている</w:t>
      </w:r>
      <w:r>
        <w:rPr>
          <w:rFonts w:ascii="ＭＳ 明朝" w:eastAsia="HG丸ｺﾞｼｯｸM-PRO" w:cs="HG丸ｺﾞｼｯｸM-PRO" w:hint="eastAsia"/>
          <w:b/>
          <w:bCs/>
        </w:rPr>
        <w:t>設備</w:t>
      </w:r>
      <w:r>
        <w:rPr>
          <w:rFonts w:ascii="ＭＳ 明朝" w:eastAsia="HG丸ｺﾞｼｯｸM-PRO" w:cs="HG丸ｺﾞｼｯｸM-PRO" w:hint="eastAsia"/>
        </w:rPr>
        <w:t>）を記入し、各</w:t>
      </w:r>
      <w:r>
        <w:rPr>
          <w:rFonts w:ascii="ＭＳ 明朝" w:eastAsia="HG丸ｺﾞｼｯｸM-PRO" w:cs="HG丸ｺﾞｼｯｸM-PRO" w:hint="eastAsia"/>
          <w:b/>
          <w:bCs/>
        </w:rPr>
        <w:t>点検実施月</w:t>
      </w:r>
      <w:r>
        <w:rPr>
          <w:rFonts w:ascii="ＭＳ 明朝" w:eastAsia="HG丸ｺﾞｼｯｸM-PRO" w:cs="HG丸ｺﾞｼｯｸM-PRO" w:hint="eastAsia"/>
        </w:rPr>
        <w:t>を記　　　　　入します。なお、点検員を点検設備業者に委託する場合はその</w:t>
      </w:r>
      <w:r>
        <w:rPr>
          <w:rFonts w:ascii="ＭＳ 明朝" w:eastAsia="HG丸ｺﾞｼｯｸM-PRO" w:cs="HG丸ｺﾞｼｯｸM-PRO" w:hint="eastAsia"/>
          <w:b/>
          <w:bCs/>
        </w:rPr>
        <w:t>業者名</w:t>
      </w:r>
      <w:r w:rsidR="002B24C6">
        <w:rPr>
          <w:rFonts w:ascii="ＭＳ 明朝" w:eastAsia="HG丸ｺﾞｼｯｸM-PRO" w:cs="HG丸ｺﾞｼｯｸM-PRO" w:hint="eastAsia"/>
        </w:rPr>
        <w:t>を、また、</w:t>
      </w:r>
      <w:r>
        <w:rPr>
          <w:rFonts w:ascii="ＭＳ 明朝" w:eastAsia="HG丸ｺﾞｼｯｸM-PRO" w:cs="HG丸ｺﾞｼｯｸM-PRO" w:hint="eastAsia"/>
        </w:rPr>
        <w:t>自社で資格を持った職員が実施する場合は、その氏名を記入します。</w:t>
      </w:r>
    </w:p>
    <w:p w14:paraId="62A03ACB" w14:textId="77777777" w:rsidR="00862320" w:rsidRDefault="00862320" w:rsidP="002B24C6">
      <w:pPr>
        <w:adjustRightInd/>
        <w:ind w:firstLineChars="100" w:firstLine="240"/>
        <w:rPr>
          <w:rFonts w:ascii="ＭＳ 明朝"/>
          <w:spacing w:val="10"/>
        </w:rPr>
      </w:pPr>
      <w:r>
        <w:rPr>
          <w:rFonts w:ascii="ＭＳ 明朝" w:eastAsia="HG丸ｺﾞｼｯｸM-PRO" w:cs="HG丸ｺﾞｼｯｸM-PRO" w:hint="eastAsia"/>
        </w:rPr>
        <w:t>●法定点検の種別、時期</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928"/>
        <w:gridCol w:w="2168"/>
        <w:gridCol w:w="1928"/>
      </w:tblGrid>
      <w:tr w:rsidR="00862320" w14:paraId="550BD12A" w14:textId="77777777" w:rsidTr="002B24C6">
        <w:tblPrEx>
          <w:tblCellMar>
            <w:top w:w="0" w:type="dxa"/>
            <w:bottom w:w="0" w:type="dxa"/>
          </w:tblCellMar>
        </w:tblPrEx>
        <w:tc>
          <w:tcPr>
            <w:tcW w:w="1927" w:type="dxa"/>
            <w:tcBorders>
              <w:top w:val="single" w:sz="4" w:space="0" w:color="000000"/>
              <w:left w:val="single" w:sz="4" w:space="0" w:color="000000"/>
              <w:bottom w:val="single" w:sz="4" w:space="0" w:color="000000"/>
              <w:right w:val="single" w:sz="4" w:space="0" w:color="000000"/>
            </w:tcBorders>
          </w:tcPr>
          <w:p w14:paraId="37FC5F4E"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点検種別</w:t>
            </w:r>
          </w:p>
        </w:tc>
        <w:tc>
          <w:tcPr>
            <w:tcW w:w="1928" w:type="dxa"/>
            <w:tcBorders>
              <w:top w:val="single" w:sz="4" w:space="0" w:color="000000"/>
              <w:left w:val="single" w:sz="4" w:space="0" w:color="000000"/>
              <w:bottom w:val="single" w:sz="4" w:space="0" w:color="000000"/>
              <w:right w:val="single" w:sz="4" w:space="0" w:color="000000"/>
            </w:tcBorders>
          </w:tcPr>
          <w:p w14:paraId="67E0F9D7"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作動点検</w:t>
            </w:r>
          </w:p>
        </w:tc>
        <w:tc>
          <w:tcPr>
            <w:tcW w:w="2168" w:type="dxa"/>
            <w:tcBorders>
              <w:top w:val="single" w:sz="4" w:space="0" w:color="000000"/>
              <w:left w:val="single" w:sz="4" w:space="0" w:color="000000"/>
              <w:bottom w:val="single" w:sz="4" w:space="0" w:color="000000"/>
              <w:right w:val="single" w:sz="4" w:space="0" w:color="000000"/>
            </w:tcBorders>
          </w:tcPr>
          <w:p w14:paraId="3CDDAA63"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外観・機能点検</w:t>
            </w:r>
          </w:p>
        </w:tc>
        <w:tc>
          <w:tcPr>
            <w:tcW w:w="1928" w:type="dxa"/>
            <w:tcBorders>
              <w:top w:val="single" w:sz="4" w:space="0" w:color="000000"/>
              <w:left w:val="single" w:sz="4" w:space="0" w:color="000000"/>
              <w:bottom w:val="single" w:sz="4" w:space="0" w:color="000000"/>
              <w:right w:val="single" w:sz="4" w:space="0" w:color="000000"/>
            </w:tcBorders>
          </w:tcPr>
          <w:p w14:paraId="1EDE666B"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総合点検</w:t>
            </w:r>
          </w:p>
        </w:tc>
      </w:tr>
      <w:tr w:rsidR="00862320" w14:paraId="1FB76DE3" w14:textId="77777777" w:rsidTr="002B24C6">
        <w:tblPrEx>
          <w:tblCellMar>
            <w:top w:w="0" w:type="dxa"/>
            <w:bottom w:w="0" w:type="dxa"/>
          </w:tblCellMar>
        </w:tblPrEx>
        <w:tc>
          <w:tcPr>
            <w:tcW w:w="1927" w:type="dxa"/>
            <w:tcBorders>
              <w:top w:val="single" w:sz="4" w:space="0" w:color="000000"/>
              <w:left w:val="single" w:sz="4" w:space="0" w:color="000000"/>
              <w:bottom w:val="single" w:sz="4" w:space="0" w:color="000000"/>
              <w:right w:val="single" w:sz="4" w:space="0" w:color="000000"/>
            </w:tcBorders>
          </w:tcPr>
          <w:p w14:paraId="41641E3C"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点検期間</w:t>
            </w:r>
          </w:p>
        </w:tc>
        <w:tc>
          <w:tcPr>
            <w:tcW w:w="1928" w:type="dxa"/>
            <w:tcBorders>
              <w:top w:val="single" w:sz="4" w:space="0" w:color="000000"/>
              <w:left w:val="single" w:sz="4" w:space="0" w:color="000000"/>
              <w:bottom w:val="single" w:sz="4" w:space="0" w:color="000000"/>
              <w:right w:val="single" w:sz="4" w:space="0" w:color="000000"/>
            </w:tcBorders>
          </w:tcPr>
          <w:p w14:paraId="38E8C5CE"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６ヶ月ごと</w:t>
            </w:r>
          </w:p>
        </w:tc>
        <w:tc>
          <w:tcPr>
            <w:tcW w:w="2168" w:type="dxa"/>
            <w:tcBorders>
              <w:top w:val="single" w:sz="4" w:space="0" w:color="000000"/>
              <w:left w:val="single" w:sz="4" w:space="0" w:color="000000"/>
              <w:bottom w:val="single" w:sz="4" w:space="0" w:color="000000"/>
              <w:right w:val="single" w:sz="4" w:space="0" w:color="000000"/>
            </w:tcBorders>
          </w:tcPr>
          <w:p w14:paraId="54F939CA"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６ヶ月ごと</w:t>
            </w:r>
          </w:p>
        </w:tc>
        <w:tc>
          <w:tcPr>
            <w:tcW w:w="1928" w:type="dxa"/>
            <w:tcBorders>
              <w:top w:val="single" w:sz="4" w:space="0" w:color="000000"/>
              <w:left w:val="single" w:sz="4" w:space="0" w:color="000000"/>
              <w:bottom w:val="single" w:sz="4" w:space="0" w:color="000000"/>
              <w:right w:val="single" w:sz="4" w:space="0" w:color="000000"/>
            </w:tcBorders>
          </w:tcPr>
          <w:p w14:paraId="782ADEEF"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年１回</w:t>
            </w:r>
          </w:p>
        </w:tc>
      </w:tr>
    </w:tbl>
    <w:p w14:paraId="5AFF6911" w14:textId="77777777" w:rsidR="00862320" w:rsidRDefault="00862320" w:rsidP="002B24C6">
      <w:pPr>
        <w:adjustRightInd/>
        <w:rPr>
          <w:rFonts w:ascii="ＭＳ 明朝"/>
          <w:spacing w:val="10"/>
        </w:rPr>
      </w:pPr>
      <w:r>
        <w:rPr>
          <w:rFonts w:ascii="ＭＳ 明朝" w:eastAsia="HG丸ｺﾞｼｯｸM-PRO" w:cs="HG丸ｺﾞｼｯｸM-PRO" w:hint="eastAsia"/>
        </w:rPr>
        <w:t>⑦</w:t>
      </w:r>
      <w:r w:rsidR="002B24C6">
        <w:rPr>
          <w:rFonts w:cs="HG正楷書体-PRO" w:hint="eastAsia"/>
        </w:rPr>
        <w:t xml:space="preserve">　</w:t>
      </w:r>
      <w:r>
        <w:rPr>
          <w:rFonts w:ascii="ＭＳ 明朝" w:eastAsia="HG丸ｺﾞｼｯｸM-PRO" w:cs="HG丸ｺﾞｼｯｸM-PRO" w:hint="eastAsia"/>
        </w:rPr>
        <w:t>特定防火対象物　　（公会堂、集会場、遊技場、飲食店、</w:t>
      </w:r>
    </w:p>
    <w:p w14:paraId="136E9595" w14:textId="77777777" w:rsidR="00862320" w:rsidRDefault="00862320" w:rsidP="002B24C6">
      <w:pPr>
        <w:adjustRightInd/>
        <w:rPr>
          <w:rFonts w:ascii="ＭＳ 明朝"/>
          <w:spacing w:val="10"/>
        </w:rPr>
      </w:pPr>
      <w:r>
        <w:rPr>
          <w:rFonts w:ascii="ＭＳ 明朝" w:eastAsia="HG丸ｺﾞｼｯｸM-PRO" w:cs="HG丸ｺﾞｼｯｸM-PRO" w:hint="eastAsia"/>
        </w:rPr>
        <w:t xml:space="preserve">　　　　　　　　　　　　　　　　店舗、ホテル、病院、幼稚園　等）・・１年に１回</w:t>
      </w:r>
    </w:p>
    <w:p w14:paraId="146D37E5" w14:textId="77777777" w:rsidR="00862320" w:rsidRDefault="00862320" w:rsidP="002B24C6">
      <w:pPr>
        <w:adjustRightInd/>
        <w:rPr>
          <w:rFonts w:ascii="ＭＳ 明朝"/>
          <w:spacing w:val="10"/>
        </w:rPr>
      </w:pPr>
      <w:r>
        <w:rPr>
          <w:rFonts w:ascii="ＭＳ 明朝" w:eastAsia="HG丸ｺﾞｼｯｸM-PRO" w:cs="HG丸ｺﾞｼｯｸM-PRO" w:hint="eastAsia"/>
        </w:rPr>
        <w:t xml:space="preserve">　　非特定防火対象物　（共同住宅、図書館、寺院、学校、</w:t>
      </w:r>
    </w:p>
    <w:p w14:paraId="3D05F999" w14:textId="77777777" w:rsidR="00862320" w:rsidRDefault="00862320" w:rsidP="002B24C6">
      <w:pPr>
        <w:adjustRightInd/>
        <w:rPr>
          <w:rFonts w:ascii="ＭＳ 明朝"/>
          <w:spacing w:val="10"/>
        </w:rPr>
      </w:pPr>
      <w:r>
        <w:rPr>
          <w:rFonts w:ascii="ＭＳ 明朝" w:eastAsia="HG丸ｺﾞｼｯｸM-PRO" w:cs="HG丸ｺﾞｼｯｸM-PRO" w:hint="eastAsia"/>
        </w:rPr>
        <w:t xml:space="preserve">　　　　　　　　　　　　　　　　工場、作業所、事務所　等）・・・・・３年に１回</w:t>
      </w:r>
    </w:p>
    <w:p w14:paraId="29453F45" w14:textId="77777777" w:rsidR="00862320" w:rsidRDefault="00862320" w:rsidP="002B24C6">
      <w:pPr>
        <w:adjustRightInd/>
        <w:rPr>
          <w:rFonts w:ascii="ＭＳ 明朝"/>
          <w:spacing w:val="10"/>
        </w:rPr>
      </w:pPr>
      <w:r>
        <w:rPr>
          <w:rFonts w:ascii="ＭＳ 明朝" w:eastAsia="HG丸ｺﾞｼｯｸM-PRO" w:cs="HG丸ｺﾞｼｯｸM-PRO" w:hint="eastAsia"/>
        </w:rPr>
        <w:t>⑧</w:t>
      </w:r>
      <w:r>
        <w:t xml:space="preserve">  </w:t>
      </w:r>
      <w:r>
        <w:rPr>
          <w:rFonts w:ascii="ＭＳ 明朝" w:eastAsia="HG丸ｺﾞｼｯｸM-PRO" w:cs="HG丸ｺﾞｼｯｸM-PRO" w:hint="eastAsia"/>
          <w:b/>
          <w:bCs/>
        </w:rPr>
        <w:t>自衛消防隊長</w:t>
      </w:r>
      <w:r>
        <w:rPr>
          <w:rFonts w:ascii="ＭＳ 明朝" w:eastAsia="HG丸ｺﾞｼｯｸM-PRO" w:cs="HG丸ｺﾞｼｯｸM-PRO" w:hint="eastAsia"/>
        </w:rPr>
        <w:t>は、管理権原者又はこれに準ずるものを指定し記入します。</w:t>
      </w:r>
    </w:p>
    <w:p w14:paraId="609907FD" w14:textId="77777777" w:rsidR="00862320" w:rsidRDefault="00862320" w:rsidP="002B24C6">
      <w:pPr>
        <w:adjustRightInd/>
        <w:rPr>
          <w:rFonts w:ascii="ＭＳ 明朝"/>
          <w:spacing w:val="10"/>
        </w:rPr>
      </w:pPr>
      <w:r>
        <w:rPr>
          <w:rFonts w:ascii="ＭＳ 明朝" w:eastAsia="HG丸ｺﾞｼｯｸM-PRO" w:cs="HG丸ｺﾞｼｯｸM-PRO" w:hint="eastAsia"/>
        </w:rPr>
        <w:t xml:space="preserve">　　</w:t>
      </w:r>
      <w:r>
        <w:rPr>
          <w:rFonts w:ascii="ＭＳ 明朝" w:eastAsia="HG丸ｺﾞｼｯｸM-PRO" w:cs="HG丸ｺﾞｼｯｸM-PRO" w:hint="eastAsia"/>
          <w:b/>
          <w:bCs/>
        </w:rPr>
        <w:t>自衛消防副隊長</w:t>
      </w:r>
      <w:r>
        <w:rPr>
          <w:rFonts w:ascii="ＭＳ 明朝" w:eastAsia="HG丸ｺﾞｼｯｸM-PRO" w:cs="HG丸ｺﾞｼｯｸM-PRO" w:hint="eastAsia"/>
        </w:rPr>
        <w:t>は、防火管理者又は相当職の者を指定して記入します。</w:t>
      </w:r>
    </w:p>
    <w:p w14:paraId="69D47184" w14:textId="77777777" w:rsidR="00862320" w:rsidRDefault="00862320" w:rsidP="002B24C6">
      <w:pPr>
        <w:adjustRightInd/>
        <w:rPr>
          <w:rFonts w:ascii="ＭＳ 明朝"/>
          <w:spacing w:val="10"/>
        </w:rPr>
      </w:pPr>
      <w:r>
        <w:rPr>
          <w:rFonts w:ascii="ＭＳ 明朝" w:eastAsia="HG丸ｺﾞｼｯｸM-PRO" w:cs="HG丸ｺﾞｼｯｸM-PRO" w:hint="eastAsia"/>
        </w:rPr>
        <w:t xml:space="preserve">　　</w:t>
      </w:r>
      <w:r>
        <w:rPr>
          <w:rFonts w:ascii="ＭＳ 明朝" w:eastAsia="HG丸ｺﾞｼｯｸM-PRO" w:cs="HG丸ｺﾞｼｯｸM-PRO" w:hint="eastAsia"/>
          <w:b/>
          <w:bCs/>
        </w:rPr>
        <w:t>担当者</w:t>
      </w:r>
      <w:r>
        <w:rPr>
          <w:rFonts w:ascii="ＭＳ 明朝" w:eastAsia="HG丸ｺﾞｼｯｸM-PRO" w:cs="HG丸ｺﾞｼｯｸM-PRO" w:hint="eastAsia"/>
        </w:rPr>
        <w:t>は、各任務内容に即した者を指定して記入します。</w:t>
      </w:r>
    </w:p>
    <w:p w14:paraId="1613B16B" w14:textId="77777777" w:rsidR="00862320" w:rsidRDefault="00862320" w:rsidP="002B24C6">
      <w:pPr>
        <w:adjustRightInd/>
        <w:rPr>
          <w:rFonts w:ascii="ＭＳ 明朝"/>
          <w:spacing w:val="10"/>
        </w:rPr>
      </w:pPr>
      <w:r>
        <w:rPr>
          <w:rFonts w:ascii="ＭＳ 明朝" w:eastAsia="HG丸ｺﾞｼｯｸM-PRO" w:cs="HG丸ｺﾞｼｯｸM-PRO" w:hint="eastAsia"/>
        </w:rPr>
        <w:t>⑨</w:t>
      </w:r>
      <w:r>
        <w:t xml:space="preserve">  </w:t>
      </w:r>
      <w:r>
        <w:rPr>
          <w:rFonts w:ascii="ＭＳ 明朝" w:eastAsia="HG丸ｺﾞｼｯｸM-PRO" w:cs="HG丸ｺﾞｼｯｸM-PRO" w:hint="eastAsia"/>
          <w:b/>
          <w:bCs/>
        </w:rPr>
        <w:t>備品品目</w:t>
      </w:r>
      <w:r>
        <w:rPr>
          <w:rFonts w:ascii="ＭＳ 明朝" w:eastAsia="HG丸ｺﾞｼｯｸM-PRO" w:cs="HG丸ｺﾞｼｯｸM-PRO" w:hint="eastAsia"/>
        </w:rPr>
        <w:t>の追加と</w:t>
      </w:r>
      <w:r>
        <w:rPr>
          <w:rFonts w:ascii="ＭＳ 明朝" w:eastAsia="HG丸ｺﾞｼｯｸM-PRO" w:cs="HG丸ｺﾞｼｯｸM-PRO" w:hint="eastAsia"/>
          <w:b/>
          <w:bCs/>
        </w:rPr>
        <w:t>備蓄場所</w:t>
      </w:r>
      <w:r>
        <w:rPr>
          <w:rFonts w:ascii="ＭＳ 明朝" w:eastAsia="HG丸ｺﾞｼｯｸM-PRO" w:cs="HG丸ｺﾞｼｯｸM-PRO" w:hint="eastAsia"/>
        </w:rPr>
        <w:t>を記入します。</w:t>
      </w:r>
    </w:p>
    <w:p w14:paraId="0C8A0EE5" w14:textId="77777777" w:rsidR="00862320" w:rsidRDefault="00862320" w:rsidP="002B24C6">
      <w:pPr>
        <w:adjustRightInd/>
        <w:rPr>
          <w:rFonts w:ascii="ＭＳ 明朝"/>
          <w:spacing w:val="10"/>
        </w:rPr>
      </w:pPr>
      <w:r>
        <w:rPr>
          <w:rFonts w:ascii="ＭＳ 明朝" w:eastAsia="HG丸ｺﾞｼｯｸM-PRO" w:cs="HG丸ｺﾞｼｯｸM-PRO" w:hint="eastAsia"/>
        </w:rPr>
        <w:t>⑩</w:t>
      </w:r>
      <w:r>
        <w:t xml:space="preserve">  </w:t>
      </w:r>
      <w:r>
        <w:rPr>
          <w:rFonts w:ascii="ＭＳ 明朝" w:eastAsia="HG丸ｺﾞｼｯｸM-PRO" w:cs="HG丸ｺﾞｼｯｸM-PRO" w:hint="eastAsia"/>
        </w:rPr>
        <w:t>地震発生時の</w:t>
      </w:r>
      <w:r>
        <w:rPr>
          <w:rFonts w:ascii="ＭＳ 明朝" w:eastAsia="HG丸ｺﾞｼｯｸM-PRO" w:cs="HG丸ｺﾞｼｯｸM-PRO" w:hint="eastAsia"/>
          <w:b/>
          <w:bCs/>
        </w:rPr>
        <w:t>避難場所</w:t>
      </w:r>
      <w:r>
        <w:rPr>
          <w:rFonts w:ascii="ＭＳ 明朝" w:eastAsia="HG丸ｺﾞｼｯｸM-PRO" w:cs="HG丸ｺﾞｼｯｸM-PRO" w:hint="eastAsia"/>
        </w:rPr>
        <w:t>を記入します。</w:t>
      </w:r>
    </w:p>
    <w:p w14:paraId="276A2370" w14:textId="77777777" w:rsidR="00862320" w:rsidRDefault="00862320" w:rsidP="002B24C6">
      <w:pPr>
        <w:adjustRightInd/>
        <w:rPr>
          <w:rFonts w:ascii="ＭＳ 明朝"/>
          <w:spacing w:val="10"/>
        </w:rPr>
      </w:pPr>
      <w:r>
        <w:rPr>
          <w:rFonts w:ascii="ＭＳ 明朝" w:eastAsia="HG丸ｺﾞｼｯｸM-PRO" w:cs="HG丸ｺﾞｼｯｸM-PRO" w:hint="eastAsia"/>
        </w:rPr>
        <w:t>⑪</w:t>
      </w:r>
      <w:r>
        <w:t xml:space="preserve">  </w:t>
      </w:r>
      <w:r>
        <w:rPr>
          <w:rFonts w:ascii="ＭＳ 明朝" w:eastAsia="HG丸ｺﾞｼｯｸM-PRO" w:cs="HG丸ｺﾞｼｯｸM-PRO" w:hint="eastAsia"/>
          <w:b/>
          <w:bCs/>
        </w:rPr>
        <w:t>防災教育実施月</w:t>
      </w:r>
      <w:r>
        <w:rPr>
          <w:rFonts w:ascii="ＭＳ 明朝" w:eastAsia="HG丸ｺﾞｼｯｸM-PRO" w:cs="HG丸ｺﾞｼｯｸM-PRO" w:hint="eastAsia"/>
        </w:rPr>
        <w:t>と、</w:t>
      </w:r>
      <w:r>
        <w:rPr>
          <w:rFonts w:ascii="ＭＳ 明朝" w:eastAsia="HG丸ｺﾞｼｯｸM-PRO" w:cs="HG丸ｺﾞｼｯｸM-PRO" w:hint="eastAsia"/>
          <w:b/>
          <w:bCs/>
        </w:rPr>
        <w:t>対象者</w:t>
      </w:r>
      <w:r>
        <w:rPr>
          <w:rFonts w:ascii="ＭＳ 明朝" w:eastAsia="HG丸ｺﾞｼｯｸM-PRO" w:cs="HG丸ｺﾞｼｯｸM-PRO" w:hint="eastAsia"/>
        </w:rPr>
        <w:t>を記入します。</w:t>
      </w:r>
    </w:p>
    <w:p w14:paraId="2DDE34AA" w14:textId="77777777" w:rsidR="00862320" w:rsidRDefault="00862320" w:rsidP="002B24C6">
      <w:pPr>
        <w:adjustRightInd/>
        <w:rPr>
          <w:rFonts w:ascii="ＭＳ 明朝"/>
          <w:spacing w:val="10"/>
        </w:rPr>
      </w:pPr>
      <w:r>
        <w:rPr>
          <w:rFonts w:ascii="ＭＳ 明朝" w:eastAsia="HG丸ｺﾞｼｯｸM-PRO" w:cs="HG丸ｺﾞｼｯｸM-PRO" w:hint="eastAsia"/>
        </w:rPr>
        <w:t>⑫</w:t>
      </w:r>
      <w:r>
        <w:t xml:space="preserve">  </w:t>
      </w:r>
      <w:r>
        <w:rPr>
          <w:rFonts w:ascii="ＭＳ 明朝" w:eastAsia="HG丸ｺﾞｼｯｸM-PRO" w:cs="HG丸ｺﾞｼｯｸM-PRO" w:hint="eastAsia"/>
        </w:rPr>
        <w:t>各訓練の</w:t>
      </w:r>
      <w:r>
        <w:rPr>
          <w:rFonts w:ascii="ＭＳ 明朝" w:eastAsia="HG丸ｺﾞｼｯｸM-PRO" w:cs="HG丸ｺﾞｼｯｸM-PRO" w:hint="eastAsia"/>
          <w:b/>
          <w:bCs/>
        </w:rPr>
        <w:t>実施月</w:t>
      </w:r>
      <w:r>
        <w:rPr>
          <w:rFonts w:ascii="ＭＳ 明朝" w:eastAsia="HG丸ｺﾞｼｯｸM-PRO" w:cs="HG丸ｺﾞｼｯｸM-PRO" w:hint="eastAsia"/>
        </w:rPr>
        <w:t>を記入します。</w:t>
      </w:r>
    </w:p>
    <w:p w14:paraId="40972158" w14:textId="77777777" w:rsidR="00862320" w:rsidRDefault="00862320" w:rsidP="002B24C6">
      <w:pPr>
        <w:adjustRightInd/>
        <w:rPr>
          <w:rFonts w:ascii="ＭＳ 明朝"/>
          <w:spacing w:val="10"/>
        </w:rPr>
      </w:pPr>
      <w:r>
        <w:rPr>
          <w:rFonts w:ascii="ＭＳ 明朝" w:eastAsia="HG丸ｺﾞｼｯｸM-PRO" w:cs="HG丸ｺﾞｼｯｸM-PRO" w:hint="eastAsia"/>
        </w:rPr>
        <w:t xml:space="preserve">　●訓練回数</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530"/>
        <w:gridCol w:w="2530"/>
      </w:tblGrid>
      <w:tr w:rsidR="00862320" w14:paraId="1A2D707C" w14:textId="77777777" w:rsidTr="002B24C6">
        <w:tblPrEx>
          <w:tblCellMar>
            <w:top w:w="0" w:type="dxa"/>
            <w:bottom w:w="0" w:type="dxa"/>
          </w:tblCellMar>
        </w:tblPrEx>
        <w:tc>
          <w:tcPr>
            <w:tcW w:w="1927" w:type="dxa"/>
            <w:vMerge w:val="restart"/>
            <w:tcBorders>
              <w:top w:val="single" w:sz="4" w:space="0" w:color="000000"/>
              <w:left w:val="single" w:sz="4" w:space="0" w:color="000000"/>
              <w:bottom w:val="nil"/>
              <w:right w:val="single" w:sz="4" w:space="0" w:color="000000"/>
            </w:tcBorders>
          </w:tcPr>
          <w:p w14:paraId="00E700AB"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訓練種別</w:t>
            </w:r>
          </w:p>
          <w:p w14:paraId="39114F7A" w14:textId="77777777" w:rsidR="00862320" w:rsidRDefault="00862320" w:rsidP="002B24C6">
            <w:pPr>
              <w:suppressAutoHyphens/>
              <w:kinsoku w:val="0"/>
              <w:wordWrap w:val="0"/>
              <w:autoSpaceDE w:val="0"/>
              <w:autoSpaceDN w:val="0"/>
              <w:jc w:val="left"/>
              <w:rPr>
                <w:rFonts w:ascii="ＭＳ 明朝"/>
                <w:spacing w:val="10"/>
              </w:rPr>
            </w:pPr>
          </w:p>
        </w:tc>
        <w:tc>
          <w:tcPr>
            <w:tcW w:w="5060" w:type="dxa"/>
            <w:gridSpan w:val="2"/>
            <w:tcBorders>
              <w:top w:val="single" w:sz="4" w:space="0" w:color="000000"/>
              <w:left w:val="single" w:sz="4" w:space="0" w:color="000000"/>
              <w:bottom w:val="single" w:sz="4" w:space="0" w:color="000000"/>
              <w:right w:val="single" w:sz="4" w:space="0" w:color="000000"/>
            </w:tcBorders>
          </w:tcPr>
          <w:p w14:paraId="6822CD5E"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訓　練　回　数</w:t>
            </w:r>
          </w:p>
        </w:tc>
      </w:tr>
      <w:tr w:rsidR="00862320" w14:paraId="3198F126" w14:textId="77777777" w:rsidTr="002B24C6">
        <w:tblPrEx>
          <w:tblCellMar>
            <w:top w:w="0" w:type="dxa"/>
            <w:bottom w:w="0" w:type="dxa"/>
          </w:tblCellMar>
        </w:tblPrEx>
        <w:tc>
          <w:tcPr>
            <w:tcW w:w="1927" w:type="dxa"/>
            <w:vMerge/>
            <w:tcBorders>
              <w:top w:val="nil"/>
              <w:left w:val="single" w:sz="4" w:space="0" w:color="000000"/>
              <w:bottom w:val="single" w:sz="4" w:space="0" w:color="000000"/>
              <w:right w:val="single" w:sz="4" w:space="0" w:color="000000"/>
            </w:tcBorders>
          </w:tcPr>
          <w:p w14:paraId="5C40F6A6" w14:textId="77777777" w:rsidR="00862320" w:rsidRDefault="00862320" w:rsidP="002B24C6">
            <w:pPr>
              <w:overflowPunct/>
              <w:autoSpaceDE w:val="0"/>
              <w:autoSpaceDN w:val="0"/>
              <w:jc w:val="left"/>
              <w:textAlignment w:val="auto"/>
              <w:rPr>
                <w:rFonts w:ascii="ＭＳ 明朝"/>
                <w:spacing w:val="10"/>
              </w:rPr>
            </w:pPr>
          </w:p>
        </w:tc>
        <w:tc>
          <w:tcPr>
            <w:tcW w:w="2530" w:type="dxa"/>
            <w:tcBorders>
              <w:top w:val="single" w:sz="4" w:space="0" w:color="000000"/>
              <w:left w:val="single" w:sz="4" w:space="0" w:color="000000"/>
              <w:bottom w:val="single" w:sz="4" w:space="0" w:color="000000"/>
              <w:right w:val="single" w:sz="4" w:space="0" w:color="000000"/>
            </w:tcBorders>
          </w:tcPr>
          <w:p w14:paraId="43432196"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特定防火対象物</w:t>
            </w:r>
          </w:p>
        </w:tc>
        <w:tc>
          <w:tcPr>
            <w:tcW w:w="2530" w:type="dxa"/>
            <w:tcBorders>
              <w:top w:val="single" w:sz="4" w:space="0" w:color="000000"/>
              <w:left w:val="single" w:sz="4" w:space="0" w:color="000000"/>
              <w:bottom w:val="single" w:sz="4" w:space="0" w:color="000000"/>
              <w:right w:val="single" w:sz="4" w:space="0" w:color="000000"/>
            </w:tcBorders>
          </w:tcPr>
          <w:p w14:paraId="016C44D3"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非特定防火対象物</w:t>
            </w:r>
          </w:p>
        </w:tc>
      </w:tr>
      <w:tr w:rsidR="00862320" w14:paraId="7BA7F578" w14:textId="77777777" w:rsidTr="002B24C6">
        <w:tblPrEx>
          <w:tblCellMar>
            <w:top w:w="0" w:type="dxa"/>
            <w:bottom w:w="0" w:type="dxa"/>
          </w:tblCellMar>
        </w:tblPrEx>
        <w:tc>
          <w:tcPr>
            <w:tcW w:w="1927" w:type="dxa"/>
            <w:tcBorders>
              <w:top w:val="single" w:sz="4" w:space="0" w:color="000000"/>
              <w:left w:val="single" w:sz="4" w:space="0" w:color="000000"/>
              <w:bottom w:val="single" w:sz="4" w:space="0" w:color="000000"/>
              <w:right w:val="single" w:sz="4" w:space="0" w:color="000000"/>
            </w:tcBorders>
          </w:tcPr>
          <w:p w14:paraId="536815DF"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消火訓練</w:t>
            </w:r>
          </w:p>
        </w:tc>
        <w:tc>
          <w:tcPr>
            <w:tcW w:w="2530" w:type="dxa"/>
            <w:tcBorders>
              <w:top w:val="single" w:sz="4" w:space="0" w:color="000000"/>
              <w:left w:val="single" w:sz="4" w:space="0" w:color="000000"/>
              <w:bottom w:val="single" w:sz="4" w:space="0" w:color="000000"/>
              <w:right w:val="single" w:sz="4" w:space="0" w:color="000000"/>
            </w:tcBorders>
          </w:tcPr>
          <w:p w14:paraId="5B1BF3E6"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年２回以上</w:t>
            </w:r>
          </w:p>
        </w:tc>
        <w:tc>
          <w:tcPr>
            <w:tcW w:w="2530" w:type="dxa"/>
            <w:tcBorders>
              <w:top w:val="single" w:sz="4" w:space="0" w:color="000000"/>
              <w:left w:val="single" w:sz="4" w:space="0" w:color="000000"/>
              <w:bottom w:val="single" w:sz="4" w:space="0" w:color="000000"/>
              <w:right w:val="single" w:sz="4" w:space="0" w:color="000000"/>
            </w:tcBorders>
          </w:tcPr>
          <w:p w14:paraId="5A68A5A8"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年１回以上</w:t>
            </w:r>
          </w:p>
        </w:tc>
      </w:tr>
      <w:tr w:rsidR="00862320" w14:paraId="05052CAE" w14:textId="77777777" w:rsidTr="002B24C6">
        <w:tblPrEx>
          <w:tblCellMar>
            <w:top w:w="0" w:type="dxa"/>
            <w:bottom w:w="0" w:type="dxa"/>
          </w:tblCellMar>
        </w:tblPrEx>
        <w:tc>
          <w:tcPr>
            <w:tcW w:w="1927" w:type="dxa"/>
            <w:tcBorders>
              <w:top w:val="single" w:sz="4" w:space="0" w:color="000000"/>
              <w:left w:val="single" w:sz="4" w:space="0" w:color="000000"/>
              <w:bottom w:val="single" w:sz="4" w:space="0" w:color="000000"/>
              <w:right w:val="single" w:sz="4" w:space="0" w:color="000000"/>
            </w:tcBorders>
          </w:tcPr>
          <w:p w14:paraId="7580FBD2"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避難訓練</w:t>
            </w:r>
          </w:p>
        </w:tc>
        <w:tc>
          <w:tcPr>
            <w:tcW w:w="2530" w:type="dxa"/>
            <w:tcBorders>
              <w:top w:val="single" w:sz="4" w:space="0" w:color="000000"/>
              <w:left w:val="single" w:sz="4" w:space="0" w:color="000000"/>
              <w:bottom w:val="single" w:sz="4" w:space="0" w:color="000000"/>
              <w:right w:val="single" w:sz="4" w:space="0" w:color="000000"/>
            </w:tcBorders>
          </w:tcPr>
          <w:p w14:paraId="7049919C"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年２回以上</w:t>
            </w:r>
          </w:p>
        </w:tc>
        <w:tc>
          <w:tcPr>
            <w:tcW w:w="2530" w:type="dxa"/>
            <w:tcBorders>
              <w:top w:val="single" w:sz="4" w:space="0" w:color="000000"/>
              <w:left w:val="single" w:sz="4" w:space="0" w:color="000000"/>
              <w:bottom w:val="single" w:sz="4" w:space="0" w:color="000000"/>
              <w:right w:val="single" w:sz="4" w:space="0" w:color="000000"/>
            </w:tcBorders>
          </w:tcPr>
          <w:p w14:paraId="51640448"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年１回以上</w:t>
            </w:r>
          </w:p>
        </w:tc>
      </w:tr>
      <w:tr w:rsidR="00862320" w14:paraId="52ECB0B9" w14:textId="77777777" w:rsidTr="002B24C6">
        <w:tblPrEx>
          <w:tblCellMar>
            <w:top w:w="0" w:type="dxa"/>
            <w:bottom w:w="0" w:type="dxa"/>
          </w:tblCellMar>
        </w:tblPrEx>
        <w:tc>
          <w:tcPr>
            <w:tcW w:w="1927" w:type="dxa"/>
            <w:tcBorders>
              <w:top w:val="single" w:sz="4" w:space="0" w:color="000000"/>
              <w:left w:val="single" w:sz="4" w:space="0" w:color="000000"/>
              <w:bottom w:val="single" w:sz="4" w:space="0" w:color="000000"/>
              <w:right w:val="single" w:sz="4" w:space="0" w:color="000000"/>
            </w:tcBorders>
          </w:tcPr>
          <w:p w14:paraId="328FBF9E"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通報訓練</w:t>
            </w:r>
          </w:p>
        </w:tc>
        <w:tc>
          <w:tcPr>
            <w:tcW w:w="2530" w:type="dxa"/>
            <w:tcBorders>
              <w:top w:val="single" w:sz="4" w:space="0" w:color="000000"/>
              <w:left w:val="single" w:sz="4" w:space="0" w:color="000000"/>
              <w:bottom w:val="single" w:sz="4" w:space="0" w:color="000000"/>
              <w:right w:val="single" w:sz="4" w:space="0" w:color="000000"/>
            </w:tcBorders>
          </w:tcPr>
          <w:p w14:paraId="4FB6D0E9"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年１回以上</w:t>
            </w:r>
          </w:p>
        </w:tc>
        <w:tc>
          <w:tcPr>
            <w:tcW w:w="2530" w:type="dxa"/>
            <w:tcBorders>
              <w:top w:val="single" w:sz="4" w:space="0" w:color="000000"/>
              <w:left w:val="single" w:sz="4" w:space="0" w:color="000000"/>
              <w:bottom w:val="single" w:sz="4" w:space="0" w:color="000000"/>
              <w:right w:val="single" w:sz="4" w:space="0" w:color="000000"/>
            </w:tcBorders>
          </w:tcPr>
          <w:p w14:paraId="3379638C" w14:textId="77777777" w:rsidR="00862320" w:rsidRDefault="00862320" w:rsidP="002B24C6">
            <w:pPr>
              <w:suppressAutoHyphens/>
              <w:kinsoku w:val="0"/>
              <w:wordWrap w:val="0"/>
              <w:autoSpaceDE w:val="0"/>
              <w:autoSpaceDN w:val="0"/>
              <w:jc w:val="center"/>
              <w:rPr>
                <w:rFonts w:ascii="ＭＳ 明朝"/>
                <w:spacing w:val="10"/>
              </w:rPr>
            </w:pPr>
            <w:r>
              <w:rPr>
                <w:rFonts w:ascii="ＭＳ 明朝" w:eastAsia="HG丸ｺﾞｼｯｸM-PRO" w:cs="HG丸ｺﾞｼｯｸM-PRO" w:hint="eastAsia"/>
              </w:rPr>
              <w:t>年１回以上</w:t>
            </w:r>
          </w:p>
        </w:tc>
      </w:tr>
    </w:tbl>
    <w:p w14:paraId="5D449241" w14:textId="77777777" w:rsidR="00862320" w:rsidRDefault="00862320" w:rsidP="002B24C6">
      <w:pPr>
        <w:adjustRightInd/>
        <w:ind w:leftChars="236" w:left="566" w:firstLineChars="100" w:firstLine="240"/>
        <w:rPr>
          <w:rFonts w:ascii="ＭＳ 明朝"/>
          <w:spacing w:val="10"/>
        </w:rPr>
      </w:pPr>
      <w:r>
        <w:rPr>
          <w:rFonts w:ascii="ＭＳ 明朝" w:eastAsia="HG丸ｺﾞｼｯｸM-PRO" w:cs="HG丸ｺﾞｼｯｸM-PRO" w:hint="eastAsia"/>
        </w:rPr>
        <w:t>総合訓練を１回</w:t>
      </w:r>
      <w:r w:rsidR="002B24C6">
        <w:rPr>
          <w:rFonts w:ascii="ＭＳ 明朝" w:eastAsia="HG丸ｺﾞｼｯｸM-PRO" w:cs="HG丸ｺﾞｼｯｸM-PRO" w:hint="eastAsia"/>
        </w:rPr>
        <w:t>実施した場合は、消火、避難、通報の各訓練をそれぞれ実</w:t>
      </w:r>
      <w:r>
        <w:rPr>
          <w:rFonts w:ascii="ＭＳ 明朝" w:eastAsia="HG丸ｺﾞｼｯｸM-PRO" w:cs="HG丸ｺﾞｼｯｸM-PRO" w:hint="eastAsia"/>
        </w:rPr>
        <w:t>施したものとする。</w:t>
      </w:r>
    </w:p>
    <w:p w14:paraId="2AABBAC8" w14:textId="77777777" w:rsidR="002B24C6" w:rsidRDefault="002B24C6" w:rsidP="002B24C6">
      <w:pPr>
        <w:adjustRightInd/>
      </w:pPr>
      <w:r>
        <w:rPr>
          <w:rFonts w:ascii="ＭＳ 明朝" w:eastAsia="HG丸ｺﾞｼｯｸM-PRO" w:cs="HG丸ｺﾞｼｯｸM-PRO" w:hint="eastAsia"/>
        </w:rPr>
        <w:t>☆</w:t>
      </w:r>
      <w:r w:rsidR="00862320">
        <w:rPr>
          <w:rFonts w:ascii="ＭＳ 明朝" w:eastAsia="HG丸ｺﾞｼｯｸM-PRO" w:cs="HG丸ｺﾞｼｯｸM-PRO" w:hint="eastAsia"/>
        </w:rPr>
        <w:t>避難経路図</w:t>
      </w:r>
    </w:p>
    <w:p w14:paraId="1929451A" w14:textId="77777777" w:rsidR="002B24C6" w:rsidRDefault="00862320" w:rsidP="002B24C6">
      <w:pPr>
        <w:adjustRightInd/>
        <w:ind w:leftChars="118" w:left="283" w:firstLineChars="100" w:firstLine="240"/>
        <w:rPr>
          <w:rFonts w:ascii="ＭＳ 明朝" w:eastAsia="HG丸ｺﾞｼｯｸM-PRO"/>
        </w:rPr>
      </w:pPr>
      <w:r>
        <w:rPr>
          <w:rFonts w:ascii="ＭＳ 明朝" w:eastAsia="HG丸ｺﾞｼｯｸM-PRO" w:cs="HG丸ｺﾞｼｯｸM-PRO" w:hint="eastAsia"/>
        </w:rPr>
        <w:t>初期消火設備等（消火器・屋内消火栓等）の設置位置及び屋外への避難経路を赤等の色で表示します。</w:t>
      </w:r>
    </w:p>
    <w:p w14:paraId="5F4CC3FF" w14:textId="77777777" w:rsidR="00862320" w:rsidRDefault="002B24C6" w:rsidP="002B24C6">
      <w:pPr>
        <w:adjustRightInd/>
        <w:ind w:leftChars="118" w:left="283" w:firstLineChars="100" w:firstLine="240"/>
        <w:jc w:val="right"/>
        <w:rPr>
          <w:rFonts w:ascii="ＭＳ 明朝"/>
          <w:spacing w:val="10"/>
        </w:rPr>
      </w:pPr>
      <w:r>
        <w:rPr>
          <w:rFonts w:ascii="ＭＳ 明朝" w:eastAsia="HG丸ｺﾞｼｯｸM-PRO"/>
        </w:rPr>
        <w:br w:type="page"/>
      </w:r>
      <w:r w:rsidR="00862320">
        <w:rPr>
          <w:rFonts w:ascii="ＭＳ 明朝" w:eastAsia="ＭＳ ゴシック" w:cs="ＭＳ ゴシック" w:hint="eastAsia"/>
        </w:rPr>
        <w:lastRenderedPageBreak/>
        <w:t>【大規模用消防計画】</w:t>
      </w:r>
    </w:p>
    <w:p w14:paraId="1F07E767" w14:textId="77777777" w:rsidR="00862320" w:rsidRDefault="00862320">
      <w:pPr>
        <w:adjustRightInd/>
        <w:rPr>
          <w:rFonts w:ascii="ＭＳ 明朝"/>
          <w:spacing w:val="10"/>
        </w:rPr>
      </w:pPr>
    </w:p>
    <w:p w14:paraId="0D452520" w14:textId="77777777" w:rsidR="00862320" w:rsidRDefault="00862320">
      <w:pPr>
        <w:adjustRightInd/>
        <w:rPr>
          <w:rFonts w:ascii="ＭＳ 明朝"/>
          <w:spacing w:val="10"/>
        </w:rPr>
      </w:pPr>
    </w:p>
    <w:p w14:paraId="30ADF3C6" w14:textId="77777777" w:rsidR="00862320" w:rsidRDefault="00862320">
      <w:pPr>
        <w:adjustRightInd/>
        <w:rPr>
          <w:rFonts w:ascii="ＭＳ 明朝"/>
          <w:spacing w:val="10"/>
        </w:rPr>
      </w:pPr>
    </w:p>
    <w:p w14:paraId="1C6DC0C8" w14:textId="77777777" w:rsidR="00862320" w:rsidRDefault="00862320">
      <w:pPr>
        <w:adjustRightInd/>
        <w:rPr>
          <w:rFonts w:ascii="ＭＳ 明朝"/>
          <w:spacing w:val="10"/>
        </w:rPr>
      </w:pPr>
    </w:p>
    <w:p w14:paraId="398987EE" w14:textId="77777777" w:rsidR="00862320" w:rsidRDefault="00862320">
      <w:pPr>
        <w:adjustRightInd/>
        <w:rPr>
          <w:rFonts w:ascii="ＭＳ 明朝"/>
          <w:spacing w:val="10"/>
        </w:rPr>
      </w:pPr>
    </w:p>
    <w:p w14:paraId="6C30960B" w14:textId="77777777" w:rsidR="00862320" w:rsidRDefault="00862320">
      <w:pPr>
        <w:adjustRightInd/>
        <w:rPr>
          <w:rFonts w:ascii="ＭＳ 明朝"/>
          <w:spacing w:val="10"/>
        </w:rPr>
      </w:pPr>
    </w:p>
    <w:p w14:paraId="1EF90302" w14:textId="77777777" w:rsidR="00862320" w:rsidRDefault="00862320">
      <w:pPr>
        <w:adjustRightInd/>
        <w:rPr>
          <w:rFonts w:ascii="ＭＳ 明朝"/>
          <w:spacing w:val="10"/>
        </w:rPr>
      </w:pPr>
    </w:p>
    <w:p w14:paraId="51F5237D" w14:textId="77777777" w:rsidR="00862320" w:rsidRDefault="00862320">
      <w:pPr>
        <w:adjustRightInd/>
        <w:rPr>
          <w:rFonts w:ascii="ＭＳ 明朝"/>
          <w:spacing w:val="10"/>
        </w:rPr>
      </w:pPr>
    </w:p>
    <w:p w14:paraId="445F625A" w14:textId="77777777" w:rsidR="00862320" w:rsidRDefault="00862320">
      <w:pPr>
        <w:adjustRightInd/>
        <w:spacing w:line="826" w:lineRule="exact"/>
        <w:jc w:val="center"/>
        <w:rPr>
          <w:rFonts w:ascii="ＭＳ 明朝"/>
          <w:spacing w:val="10"/>
        </w:rPr>
      </w:pPr>
      <w:r>
        <w:rPr>
          <w:rFonts w:ascii="ＭＳ 明朝" w:cs="ＭＳ 明朝"/>
        </w:rPr>
        <w:fldChar w:fldCharType="begin"/>
      </w:r>
      <w:r>
        <w:rPr>
          <w:rFonts w:ascii="ＭＳ 明朝" w:cs="ＭＳ 明朝"/>
        </w:rPr>
        <w:instrText>eq \o\ad(</w:instrText>
      </w:r>
      <w:r>
        <w:rPr>
          <w:rFonts w:ascii="ＭＳ 明朝" w:eastAsia="ＤＦ平成明朝体W7" w:cs="ＤＦ平成明朝体W7" w:hint="eastAsia"/>
          <w:spacing w:val="16"/>
          <w:sz w:val="56"/>
          <w:szCs w:val="56"/>
        </w:rPr>
        <w:instrText>消防計画</w:instrText>
      </w:r>
      <w:r>
        <w:rPr>
          <w:rFonts w:ascii="ＭＳ 明朝" w:cs="ＭＳ 明朝"/>
        </w:rPr>
        <w:instrText>,</w:instrText>
      </w:r>
      <w:r>
        <w:rPr>
          <w:rFonts w:ascii="ＭＳ 明朝" w:cs="HG正楷書体-PRO" w:hint="eastAsia"/>
        </w:rPr>
        <w:instrText xml:space="preserve">　　　　　　　　　　　　　　　　　　　　　　　　　</w:instrText>
      </w:r>
      <w:r>
        <w:rPr>
          <w:rFonts w:ascii="ＭＳ 明朝" w:cs="ＭＳ 明朝"/>
        </w:rPr>
        <w:instrText>)</w:instrText>
      </w:r>
      <w:r>
        <w:rPr>
          <w:rFonts w:ascii="ＭＳ 明朝" w:cs="ＭＳ 明朝"/>
        </w:rPr>
        <w:fldChar w:fldCharType="end"/>
      </w:r>
    </w:p>
    <w:p w14:paraId="1A4CFEC6" w14:textId="77777777" w:rsidR="00862320" w:rsidRDefault="00862320">
      <w:pPr>
        <w:adjustRightInd/>
        <w:rPr>
          <w:rFonts w:ascii="ＭＳ 明朝"/>
          <w:spacing w:val="10"/>
        </w:rPr>
      </w:pPr>
    </w:p>
    <w:p w14:paraId="16D6B0DF" w14:textId="77777777" w:rsidR="00862320" w:rsidRDefault="00862320">
      <w:pPr>
        <w:adjustRightInd/>
        <w:rPr>
          <w:rFonts w:ascii="ＭＳ 明朝"/>
          <w:spacing w:val="10"/>
        </w:rPr>
      </w:pPr>
    </w:p>
    <w:p w14:paraId="454C24AB" w14:textId="77777777" w:rsidR="00862320" w:rsidRDefault="00862320">
      <w:pPr>
        <w:adjustRightInd/>
        <w:rPr>
          <w:rFonts w:ascii="ＭＳ 明朝"/>
          <w:spacing w:val="10"/>
        </w:rPr>
      </w:pPr>
    </w:p>
    <w:p w14:paraId="15277CCE" w14:textId="77777777" w:rsidR="00862320" w:rsidRDefault="00862320">
      <w:pPr>
        <w:adjustRightInd/>
        <w:rPr>
          <w:rFonts w:ascii="ＭＳ 明朝"/>
          <w:spacing w:val="10"/>
        </w:rPr>
      </w:pPr>
    </w:p>
    <w:p w14:paraId="26EBA5A8" w14:textId="77777777" w:rsidR="00862320" w:rsidRDefault="00862320">
      <w:pPr>
        <w:adjustRightInd/>
        <w:rPr>
          <w:rFonts w:ascii="ＭＳ 明朝"/>
          <w:spacing w:val="10"/>
        </w:rPr>
      </w:pPr>
    </w:p>
    <w:p w14:paraId="393EE810" w14:textId="77777777" w:rsidR="00862320" w:rsidRDefault="00862320">
      <w:pPr>
        <w:adjustRightInd/>
        <w:rPr>
          <w:rFonts w:ascii="ＭＳ 明朝"/>
          <w:spacing w:val="10"/>
        </w:rPr>
      </w:pPr>
    </w:p>
    <w:p w14:paraId="3D5972F9" w14:textId="77777777" w:rsidR="00862320" w:rsidRDefault="00862320">
      <w:pPr>
        <w:adjustRightInd/>
        <w:rPr>
          <w:rFonts w:ascii="ＭＳ 明朝"/>
          <w:spacing w:val="10"/>
        </w:rPr>
      </w:pPr>
    </w:p>
    <w:p w14:paraId="2B9C8709" w14:textId="77777777" w:rsidR="00862320" w:rsidRDefault="00862320">
      <w:pPr>
        <w:adjustRightInd/>
        <w:rPr>
          <w:rFonts w:ascii="ＭＳ 明朝"/>
          <w:spacing w:val="10"/>
        </w:rPr>
      </w:pPr>
    </w:p>
    <w:p w14:paraId="2EF5302C" w14:textId="77777777" w:rsidR="00862320" w:rsidRDefault="00862320">
      <w:pPr>
        <w:adjustRightInd/>
        <w:rPr>
          <w:rFonts w:ascii="ＭＳ 明朝"/>
          <w:spacing w:val="10"/>
        </w:rPr>
      </w:pPr>
    </w:p>
    <w:p w14:paraId="0F45E1E7" w14:textId="77777777" w:rsidR="00862320" w:rsidRDefault="00862320">
      <w:pPr>
        <w:adjustRightInd/>
        <w:rPr>
          <w:rFonts w:ascii="ＭＳ 明朝"/>
          <w:spacing w:val="10"/>
        </w:rPr>
      </w:pPr>
    </w:p>
    <w:p w14:paraId="06F80D33" w14:textId="77777777" w:rsidR="00862320" w:rsidRDefault="00862320">
      <w:pPr>
        <w:adjustRightInd/>
        <w:rPr>
          <w:rFonts w:ascii="ＭＳ 明朝"/>
          <w:spacing w:val="10"/>
        </w:rPr>
      </w:pPr>
    </w:p>
    <w:p w14:paraId="751F0C6E" w14:textId="77777777" w:rsidR="00862320" w:rsidRDefault="00862320">
      <w:pPr>
        <w:adjustRightInd/>
        <w:rPr>
          <w:rFonts w:ascii="ＭＳ 明朝"/>
          <w:spacing w:val="10"/>
        </w:rPr>
      </w:pPr>
    </w:p>
    <w:p w14:paraId="432CCCED" w14:textId="77777777" w:rsidR="00862320" w:rsidRDefault="00862320">
      <w:pPr>
        <w:adjustRightInd/>
        <w:rPr>
          <w:rFonts w:ascii="ＭＳ 明朝"/>
          <w:spacing w:val="10"/>
        </w:rPr>
      </w:pPr>
    </w:p>
    <w:p w14:paraId="28BE6868" w14:textId="77777777" w:rsidR="002B24C6" w:rsidRDefault="002B24C6">
      <w:pPr>
        <w:adjustRightInd/>
        <w:rPr>
          <w:rFonts w:ascii="ＭＳ 明朝"/>
          <w:spacing w:val="10"/>
        </w:rPr>
      </w:pPr>
    </w:p>
    <w:p w14:paraId="2BB81C20" w14:textId="77777777" w:rsidR="002B24C6" w:rsidRDefault="002B24C6">
      <w:pPr>
        <w:adjustRightInd/>
        <w:rPr>
          <w:rFonts w:ascii="ＭＳ 明朝"/>
          <w:spacing w:val="10"/>
        </w:rPr>
      </w:pPr>
    </w:p>
    <w:p w14:paraId="511BAFE5" w14:textId="77777777" w:rsidR="002B24C6" w:rsidRDefault="002B24C6">
      <w:pPr>
        <w:adjustRightInd/>
        <w:rPr>
          <w:rFonts w:ascii="ＭＳ 明朝"/>
          <w:spacing w:val="10"/>
        </w:rPr>
      </w:pPr>
    </w:p>
    <w:p w14:paraId="2E37CDD7" w14:textId="77777777" w:rsidR="002B24C6" w:rsidRDefault="002B24C6">
      <w:pPr>
        <w:adjustRightInd/>
        <w:rPr>
          <w:rFonts w:ascii="ＭＳ 明朝"/>
          <w:spacing w:val="10"/>
        </w:rPr>
      </w:pPr>
    </w:p>
    <w:p w14:paraId="2DE08F4B" w14:textId="77777777" w:rsidR="00862320" w:rsidRDefault="00862320">
      <w:pPr>
        <w:adjustRightInd/>
        <w:rPr>
          <w:rFonts w:ascii="ＭＳ 明朝"/>
          <w:spacing w:val="10"/>
        </w:rPr>
      </w:pPr>
    </w:p>
    <w:tbl>
      <w:tblPr>
        <w:tblW w:w="0" w:type="auto"/>
        <w:tblInd w:w="2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99"/>
      </w:tblGrid>
      <w:tr w:rsidR="00862320" w14:paraId="743DE7AB" w14:textId="77777777">
        <w:tblPrEx>
          <w:tblCellMar>
            <w:top w:w="0" w:type="dxa"/>
            <w:bottom w:w="0" w:type="dxa"/>
          </w:tblCellMar>
        </w:tblPrEx>
        <w:tc>
          <w:tcPr>
            <w:tcW w:w="4699" w:type="dxa"/>
            <w:tcBorders>
              <w:top w:val="single" w:sz="4" w:space="0" w:color="000000"/>
              <w:left w:val="single" w:sz="4" w:space="0" w:color="000000"/>
              <w:bottom w:val="single" w:sz="4" w:space="0" w:color="000000"/>
              <w:right w:val="single" w:sz="4" w:space="0" w:color="000000"/>
            </w:tcBorders>
          </w:tcPr>
          <w:p w14:paraId="1AE5F016" w14:textId="77777777" w:rsidR="00862320" w:rsidRDefault="00862320" w:rsidP="00C6367C">
            <w:pPr>
              <w:numPr>
                <w:ilvl w:val="0"/>
                <w:numId w:val="1"/>
              </w:numPr>
              <w:suppressAutoHyphens/>
              <w:kinsoku w:val="0"/>
              <w:wordWrap w:val="0"/>
              <w:autoSpaceDE w:val="0"/>
              <w:autoSpaceDN w:val="0"/>
              <w:jc w:val="left"/>
              <w:rPr>
                <w:rFonts w:ascii="ＭＳ 明朝"/>
                <w:spacing w:val="10"/>
              </w:rPr>
            </w:pPr>
          </w:p>
          <w:p w14:paraId="02384C8B" w14:textId="77777777" w:rsidR="00862320" w:rsidRPr="002B24C6" w:rsidRDefault="00862320" w:rsidP="002B24C6">
            <w:pPr>
              <w:suppressAutoHyphens/>
              <w:kinsoku w:val="0"/>
              <w:wordWrap w:val="0"/>
              <w:autoSpaceDE w:val="0"/>
              <w:autoSpaceDN w:val="0"/>
              <w:jc w:val="left"/>
              <w:rPr>
                <w:rFonts w:ascii="ＭＳ 明朝"/>
                <w:spacing w:val="10"/>
                <w:w w:val="150"/>
              </w:rPr>
            </w:pPr>
          </w:p>
          <w:p w14:paraId="44DD2E16" w14:textId="77777777" w:rsidR="00862320" w:rsidRDefault="00862320" w:rsidP="002B24C6">
            <w:pPr>
              <w:suppressAutoHyphens/>
              <w:kinsoku w:val="0"/>
              <w:wordWrap w:val="0"/>
              <w:autoSpaceDE w:val="0"/>
              <w:autoSpaceDN w:val="0"/>
              <w:jc w:val="left"/>
              <w:rPr>
                <w:rFonts w:ascii="ＭＳ 明朝"/>
                <w:spacing w:val="10"/>
              </w:rPr>
            </w:pPr>
          </w:p>
        </w:tc>
      </w:tr>
    </w:tbl>
    <w:p w14:paraId="05ED8EA0" w14:textId="77777777" w:rsidR="002B24C6" w:rsidRDefault="00862320" w:rsidP="002B24C6">
      <w:pPr>
        <w:adjustRightInd/>
        <w:jc w:val="center"/>
        <w:rPr>
          <w:rFonts w:ascii="ＭＳ 明朝" w:eastAsia="ＭＳ ゴシック"/>
        </w:rPr>
      </w:pPr>
      <w:r>
        <w:rPr>
          <w:rFonts w:ascii="ＭＳ 明朝" w:eastAsia="ＭＳ ゴシック" w:cs="ＭＳ ゴシック" w:hint="eastAsia"/>
        </w:rPr>
        <w:t xml:space="preserve">作　　成　　　</w:t>
      </w:r>
      <w:r w:rsidR="00C6367C">
        <w:rPr>
          <w:rFonts w:ascii="ＭＳ 明朝" w:eastAsia="ＭＳ ゴシック" w:cs="ＭＳ ゴシック" w:hint="eastAsia"/>
        </w:rPr>
        <w:t xml:space="preserve">　　</w:t>
      </w:r>
      <w:r>
        <w:rPr>
          <w:rFonts w:ascii="ＭＳ 明朝" w:eastAsia="ＭＳ ゴシック" w:cs="ＭＳ ゴシック" w:hint="eastAsia"/>
        </w:rPr>
        <w:t xml:space="preserve">　年　　月</w:t>
      </w:r>
      <w:r w:rsidR="002B24C6">
        <w:rPr>
          <w:rFonts w:ascii="ＭＳ 明朝" w:eastAsia="ＭＳ ゴシック" w:cs="ＭＳ ゴシック" w:hint="eastAsia"/>
        </w:rPr>
        <w:t xml:space="preserve">　　日</w:t>
      </w:r>
    </w:p>
    <w:p w14:paraId="05853B36" w14:textId="77777777" w:rsidR="00862320" w:rsidRPr="00C6367C" w:rsidRDefault="002B24C6" w:rsidP="004E5598">
      <w:pPr>
        <w:rPr>
          <w:rFonts w:ascii="ＭＳ 明朝" w:eastAsia="ＭＳ 明朝" w:hAnsi="ＭＳ 明朝"/>
          <w:w w:val="150"/>
        </w:rPr>
      </w:pPr>
      <w:r>
        <w:rPr>
          <w:rFonts w:eastAsia="ＭＳ ゴシック"/>
        </w:rPr>
        <w:br w:type="page"/>
      </w:r>
      <w:r w:rsidR="00862320" w:rsidRPr="00C6367C">
        <w:rPr>
          <w:rFonts w:ascii="ＭＳ 明朝" w:eastAsia="ＭＳ 明朝" w:hAnsi="ＭＳ 明朝" w:cs="HG正楷書体-PRO" w:hint="eastAsia"/>
          <w:w w:val="150"/>
        </w:rPr>
        <w:lastRenderedPageBreak/>
        <w:t>第１章　総　則</w:t>
      </w:r>
    </w:p>
    <w:p w14:paraId="633D4B1A" w14:textId="77777777" w:rsidR="00862320" w:rsidRDefault="00862320" w:rsidP="004E5598">
      <w:pPr>
        <w:adjustRightInd/>
        <w:rPr>
          <w:rFonts w:ascii="ＭＳ 明朝"/>
          <w:spacing w:val="10"/>
        </w:rPr>
      </w:pPr>
      <w:r>
        <w:rPr>
          <w:rFonts w:ascii="ＭＳ 明朝" w:eastAsia="ＭＳ ゴシック" w:cs="ＭＳ ゴシック" w:hint="eastAsia"/>
        </w:rPr>
        <w:t>（目　的）</w:t>
      </w:r>
    </w:p>
    <w:p w14:paraId="4176FF09"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第１条　この計画は、消防法第８条第１項に基づき、</w:t>
      </w:r>
      <w:r w:rsidRPr="00C6367C">
        <w:rPr>
          <w:rFonts w:ascii="ＭＳ 明朝" w:eastAsia="ＭＳ 明朝" w:hAnsi="ＭＳ 明朝" w:cs="HG正楷書体-PRO" w:hint="eastAsia"/>
          <w:u w:val="single"/>
        </w:rPr>
        <w:t>①</w:t>
      </w:r>
      <w:r w:rsidR="002B24C6" w:rsidRPr="00C6367C">
        <w:rPr>
          <w:rFonts w:ascii="ＭＳ 明朝" w:eastAsia="ＭＳ 明朝" w:hAnsi="ＭＳ 明朝" w:cs="HG正楷書体-PRO" w:hint="eastAsia"/>
          <w:u w:val="single"/>
        </w:rPr>
        <w:t xml:space="preserve">　　　　　　　　　　　　　　</w:t>
      </w:r>
      <w:r w:rsidR="002B24C6" w:rsidRPr="00C6367C">
        <w:rPr>
          <w:rFonts w:ascii="ＭＳ 明朝" w:eastAsia="ＭＳ 明朝" w:hAnsi="ＭＳ 明朝" w:cs="HG正楷書体-PRO" w:hint="eastAsia"/>
        </w:rPr>
        <w:t>に</w:t>
      </w:r>
      <w:r w:rsidRPr="00C6367C">
        <w:rPr>
          <w:rFonts w:ascii="ＭＳ 明朝" w:eastAsia="ＭＳ 明朝" w:hAnsi="ＭＳ 明朝" w:cs="HG正楷書体-PRO" w:hint="eastAsia"/>
          <w:u w:val="single" w:color="000000"/>
        </w:rPr>
        <w:t xml:space="preserve">　　　　　　　　　　　　　　　</w:t>
      </w:r>
      <w:r w:rsidRPr="00C6367C">
        <w:rPr>
          <w:rFonts w:ascii="ＭＳ 明朝" w:eastAsia="ＭＳ 明朝" w:hAnsi="ＭＳ 明朝" w:cs="HG正楷書体-PRO" w:hint="eastAsia"/>
        </w:rPr>
        <w:t xml:space="preserve">　おける防火管理</w:t>
      </w:r>
      <w:r w:rsidR="002B24C6" w:rsidRPr="00C6367C">
        <w:rPr>
          <w:rFonts w:ascii="ＭＳ 明朝" w:eastAsia="ＭＳ 明朝" w:hAnsi="ＭＳ 明朝" w:cs="HG正楷書体-PRO" w:hint="eastAsia"/>
        </w:rPr>
        <w:t>業務について必要な事項を定め、火災等の災害の予防及び人命安全確</w:t>
      </w:r>
      <w:r w:rsidRPr="00C6367C">
        <w:rPr>
          <w:rFonts w:ascii="ＭＳ 明朝" w:eastAsia="ＭＳ 明朝" w:hAnsi="ＭＳ 明朝" w:cs="HG正楷書体-PRO" w:hint="eastAsia"/>
        </w:rPr>
        <w:t>保並びに被害の極限防止を図ることを目的とする。</w:t>
      </w:r>
    </w:p>
    <w:p w14:paraId="0D22C6E7" w14:textId="77777777" w:rsidR="00862320" w:rsidRPr="00C6367C" w:rsidRDefault="00862320" w:rsidP="004E5598">
      <w:pPr>
        <w:adjustRightInd/>
        <w:rPr>
          <w:rFonts w:ascii="ＭＳ 明朝" w:eastAsia="ＭＳ 明朝" w:hAnsi="ＭＳ 明朝"/>
          <w:spacing w:val="10"/>
        </w:rPr>
      </w:pPr>
    </w:p>
    <w:p w14:paraId="0A353C1A" w14:textId="77777777" w:rsidR="00862320" w:rsidRDefault="00862320" w:rsidP="004E5598">
      <w:pPr>
        <w:adjustRightInd/>
        <w:rPr>
          <w:rFonts w:ascii="ＭＳ 明朝"/>
          <w:spacing w:val="10"/>
        </w:rPr>
      </w:pPr>
      <w:r>
        <w:rPr>
          <w:rFonts w:ascii="ＭＳ 明朝" w:eastAsia="ＭＳ ゴシック" w:cs="ＭＳ ゴシック" w:hint="eastAsia"/>
        </w:rPr>
        <w:t>（消防計画の適用範囲）</w:t>
      </w:r>
    </w:p>
    <w:p w14:paraId="374F5D0E"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第２条　この計画は、①</w:t>
      </w:r>
      <w:r w:rsidRPr="00C6367C">
        <w:rPr>
          <w:rFonts w:ascii="ＭＳ 明朝" w:eastAsia="ＭＳ 明朝" w:hAnsi="ＭＳ 明朝" w:cs="HG正楷書体-PRO" w:hint="eastAsia"/>
          <w:u w:val="single" w:color="000000"/>
        </w:rPr>
        <w:t xml:space="preserve">　　　　　　　　　　　　　　　</w:t>
      </w:r>
      <w:r w:rsidRPr="00C6367C">
        <w:rPr>
          <w:rFonts w:ascii="ＭＳ 明朝" w:eastAsia="ＭＳ 明朝" w:hAnsi="ＭＳ 明朝" w:cs="HG正楷書体-PRO" w:hint="eastAsia"/>
        </w:rPr>
        <w:t>に勤務し又は出入りする全ての　者に適用するものとする。</w:t>
      </w:r>
    </w:p>
    <w:p w14:paraId="7AB1B0FB" w14:textId="77777777" w:rsidR="00862320" w:rsidRPr="00C6367C" w:rsidRDefault="00862320" w:rsidP="004E5598">
      <w:pPr>
        <w:adjustRightInd/>
        <w:rPr>
          <w:rFonts w:ascii="ＭＳ 明朝" w:eastAsia="ＭＳ 明朝" w:hAnsi="ＭＳ 明朝"/>
          <w:spacing w:val="10"/>
        </w:rPr>
      </w:pPr>
    </w:p>
    <w:p w14:paraId="0DDF97A8" w14:textId="77777777" w:rsidR="00862320" w:rsidRDefault="00862320" w:rsidP="004E5598">
      <w:pPr>
        <w:adjustRightInd/>
        <w:rPr>
          <w:rFonts w:ascii="ＭＳ 明朝"/>
          <w:spacing w:val="10"/>
        </w:rPr>
      </w:pPr>
      <w:r>
        <w:rPr>
          <w:rFonts w:ascii="ＭＳ 明朝" w:eastAsia="ＭＳ ゴシック" w:cs="ＭＳ ゴシック" w:hint="eastAsia"/>
        </w:rPr>
        <w:t>（管理権原者の責任等）</w:t>
      </w:r>
    </w:p>
    <w:p w14:paraId="55C9AEEB"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第３条　管理権原者は、防火管理業務について全ての責任を持つものとする。</w:t>
      </w:r>
    </w:p>
    <w:p w14:paraId="354851A0" w14:textId="77777777" w:rsidR="00432B4F" w:rsidRPr="00C6367C" w:rsidRDefault="00862320" w:rsidP="004E5598">
      <w:pPr>
        <w:adjustRightInd/>
        <w:ind w:leftChars="118" w:left="566" w:hangingChars="118" w:hanging="283"/>
        <w:rPr>
          <w:rFonts w:ascii="ＭＳ 明朝" w:eastAsia="ＭＳ 明朝" w:hAnsi="ＭＳ 明朝"/>
        </w:rPr>
      </w:pPr>
      <w:r w:rsidRPr="00C6367C">
        <w:rPr>
          <w:rFonts w:ascii="ＭＳ 明朝" w:eastAsia="ＭＳ 明朝" w:hAnsi="ＭＳ 明朝" w:cs="HG正楷書体-PRO" w:hint="eastAsia"/>
        </w:rPr>
        <w:t>２　管理権原者は、</w:t>
      </w:r>
      <w:r w:rsidR="00432B4F" w:rsidRPr="00C6367C">
        <w:rPr>
          <w:rFonts w:ascii="ＭＳ 明朝" w:eastAsia="ＭＳ 明朝" w:hAnsi="ＭＳ 明朝" w:cs="HG正楷書体-PRO" w:hint="eastAsia"/>
        </w:rPr>
        <w:t>管理的又は監督的な立場にあり、かつ、防火管理業務を適正に遂行で</w:t>
      </w:r>
      <w:r w:rsidRPr="00C6367C">
        <w:rPr>
          <w:rFonts w:ascii="ＭＳ 明朝" w:eastAsia="ＭＳ 明朝" w:hAnsi="ＭＳ 明朝" w:cs="HG正楷書体-PRO" w:hint="eastAsia"/>
        </w:rPr>
        <w:t>きる権限を持つ者を防火管理者として選任して、防火管理業務を行わせるものとする。</w:t>
      </w:r>
    </w:p>
    <w:p w14:paraId="32704250" w14:textId="77777777" w:rsidR="00862320" w:rsidRPr="00C6367C" w:rsidRDefault="00862320" w:rsidP="004E5598">
      <w:pPr>
        <w:adjustRightInd/>
        <w:ind w:leftChars="118" w:left="566" w:hangingChars="118" w:hanging="283"/>
        <w:rPr>
          <w:rFonts w:ascii="ＭＳ 明朝" w:eastAsia="ＭＳ 明朝" w:hAnsi="ＭＳ 明朝"/>
          <w:spacing w:val="10"/>
        </w:rPr>
      </w:pPr>
      <w:r w:rsidRPr="00C6367C">
        <w:rPr>
          <w:rFonts w:ascii="ＭＳ 明朝" w:eastAsia="ＭＳ 明朝" w:hAnsi="ＭＳ 明朝" w:cs="HG正楷書体-PRO" w:hint="eastAsia"/>
        </w:rPr>
        <w:t>３　管理権原者は、</w:t>
      </w:r>
      <w:r w:rsidR="00432B4F" w:rsidRPr="00C6367C">
        <w:rPr>
          <w:rFonts w:ascii="ＭＳ 明朝" w:eastAsia="ＭＳ 明朝" w:hAnsi="ＭＳ 明朝" w:cs="HG正楷書体-PRO" w:hint="eastAsia"/>
        </w:rPr>
        <w:t>防火管理者が消防計画を作成（変更）する場合、必要な指示を与えな</w:t>
      </w:r>
      <w:r w:rsidRPr="00C6367C">
        <w:rPr>
          <w:rFonts w:ascii="ＭＳ 明朝" w:eastAsia="ＭＳ 明朝" w:hAnsi="ＭＳ 明朝" w:cs="HG正楷書体-PRO" w:hint="eastAsia"/>
        </w:rPr>
        <w:t>ければならない。</w:t>
      </w:r>
    </w:p>
    <w:p w14:paraId="17ACD314" w14:textId="77777777" w:rsidR="00862320" w:rsidRPr="00C6367C" w:rsidRDefault="00862320" w:rsidP="004E5598">
      <w:pPr>
        <w:adjustRightInd/>
        <w:ind w:leftChars="118" w:left="566" w:hangingChars="118" w:hanging="283"/>
        <w:rPr>
          <w:rFonts w:ascii="ＭＳ 明朝" w:eastAsia="ＭＳ 明朝" w:hAnsi="ＭＳ 明朝"/>
          <w:spacing w:val="10"/>
        </w:rPr>
      </w:pPr>
      <w:r w:rsidRPr="00C6367C">
        <w:rPr>
          <w:rFonts w:ascii="ＭＳ 明朝" w:eastAsia="ＭＳ 明朝" w:hAnsi="ＭＳ 明朝" w:cs="HG正楷書体-PRO" w:hint="eastAsia"/>
        </w:rPr>
        <w:t>４　管理権原者は、防火上の建物構造の不備や消防用設備等の不備欠陥事項が発見された場合は、速やかに改修するものとする。</w:t>
      </w:r>
    </w:p>
    <w:p w14:paraId="5C2A5BD7" w14:textId="77777777" w:rsidR="00862320" w:rsidRPr="00C6367C" w:rsidRDefault="00862320" w:rsidP="004E5598">
      <w:pPr>
        <w:adjustRightInd/>
        <w:rPr>
          <w:rFonts w:ascii="ＭＳ 明朝" w:eastAsia="ＭＳ 明朝" w:hAnsi="ＭＳ 明朝"/>
          <w:spacing w:val="10"/>
        </w:rPr>
      </w:pPr>
    </w:p>
    <w:p w14:paraId="60121C13" w14:textId="77777777" w:rsidR="00862320" w:rsidRDefault="00862320" w:rsidP="004E5598">
      <w:pPr>
        <w:adjustRightInd/>
        <w:rPr>
          <w:rFonts w:ascii="ＭＳ 明朝"/>
          <w:spacing w:val="10"/>
        </w:rPr>
      </w:pPr>
      <w:r>
        <w:rPr>
          <w:rFonts w:ascii="ＭＳ 明朝" w:eastAsia="ＭＳ ゴシック" w:cs="ＭＳ ゴシック" w:hint="eastAsia"/>
        </w:rPr>
        <w:t>（防火管理者の権限と業務）</w:t>
      </w:r>
    </w:p>
    <w:p w14:paraId="31CBDDFE"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第４条　防火管理者は、②</w:t>
      </w:r>
      <w:r w:rsidRPr="00C6367C">
        <w:rPr>
          <w:rFonts w:ascii="ＭＳ 明朝" w:eastAsia="ＭＳ 明朝" w:hAnsi="ＭＳ 明朝" w:cs="HG正楷書体-PRO" w:hint="eastAsia"/>
          <w:u w:val="single" w:color="000000"/>
        </w:rPr>
        <w:t xml:space="preserve">　　　　　　　　　　</w:t>
      </w:r>
      <w:r w:rsidRPr="00C6367C">
        <w:rPr>
          <w:rFonts w:ascii="ＭＳ 明朝" w:eastAsia="ＭＳ 明朝" w:hAnsi="ＭＳ 明朝" w:cs="HG正楷書体-PRO" w:hint="eastAsia"/>
        </w:rPr>
        <w:t>とし、この計画について一切の権限を有　し次の業務を行うものとする。</w:t>
      </w:r>
    </w:p>
    <w:p w14:paraId="751031FC" w14:textId="77777777" w:rsidR="00862320" w:rsidRPr="00C6367C" w:rsidRDefault="00432B4F"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（１）　</w:t>
      </w:r>
      <w:r w:rsidR="00862320" w:rsidRPr="00C6367C">
        <w:rPr>
          <w:rFonts w:ascii="ＭＳ 明朝" w:eastAsia="ＭＳ 明朝" w:hAnsi="ＭＳ 明朝" w:cs="HG正楷書体-PRO" w:hint="eastAsia"/>
        </w:rPr>
        <w:t>消防計画の作成及び変更</w:t>
      </w:r>
    </w:p>
    <w:p w14:paraId="095A9327"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（２）</w:t>
      </w:r>
      <w:r w:rsidR="00432B4F"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rPr>
        <w:t>消火、通報、避難誘導などの訓練実施</w:t>
      </w:r>
    </w:p>
    <w:p w14:paraId="72CBE35B"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（３）</w:t>
      </w:r>
      <w:r w:rsidR="00432B4F" w:rsidRPr="00C6367C">
        <w:rPr>
          <w:rFonts w:ascii="ＭＳ 明朝" w:eastAsia="ＭＳ 明朝" w:hAnsi="ＭＳ 明朝" w:cs="HG正楷書体-PRO" w:hint="eastAsia"/>
        </w:rPr>
        <w:t xml:space="preserve">　消防</w:t>
      </w:r>
      <w:r w:rsidRPr="00C6367C">
        <w:rPr>
          <w:rFonts w:ascii="ＭＳ 明朝" w:eastAsia="ＭＳ 明朝" w:hAnsi="ＭＳ 明朝" w:cs="HG正楷書体-PRO" w:hint="eastAsia"/>
        </w:rPr>
        <w:t>用設備等の点検、整備の実施及び監督並びに消防機関への報告</w:t>
      </w:r>
    </w:p>
    <w:p w14:paraId="12DE1000" w14:textId="77777777" w:rsidR="00862320" w:rsidRPr="00C6367C" w:rsidRDefault="00862320" w:rsidP="004E5598">
      <w:pPr>
        <w:adjustRightInd/>
        <w:ind w:left="991" w:hangingChars="413" w:hanging="991"/>
        <w:rPr>
          <w:rFonts w:ascii="ＭＳ 明朝" w:eastAsia="ＭＳ 明朝" w:hAnsi="ＭＳ 明朝"/>
          <w:spacing w:val="10"/>
        </w:rPr>
      </w:pPr>
      <w:r w:rsidRPr="00C6367C">
        <w:rPr>
          <w:rFonts w:ascii="ＭＳ 明朝" w:eastAsia="ＭＳ 明朝" w:hAnsi="ＭＳ 明朝" w:cs="HG正楷書体-PRO" w:hint="eastAsia"/>
        </w:rPr>
        <w:t xml:space="preserve">　（４）</w:t>
      </w:r>
      <w:r w:rsidR="00432B4F"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rPr>
        <w:t>建築物、火気使用設備器具、その他火災予防上留意しなければならない施設等　　　　の検査の実施及び監督</w:t>
      </w:r>
    </w:p>
    <w:p w14:paraId="6C187FE0" w14:textId="77777777" w:rsidR="00862320" w:rsidRPr="00C6367C" w:rsidRDefault="00432B4F"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（５）　</w:t>
      </w:r>
      <w:r w:rsidR="00862320" w:rsidRPr="00C6367C">
        <w:rPr>
          <w:rFonts w:ascii="ＭＳ 明朝" w:eastAsia="ＭＳ 明朝" w:hAnsi="ＭＳ 明朝" w:cs="HG正楷書体-PRO" w:hint="eastAsia"/>
        </w:rPr>
        <w:t>改装工事など工事中の立ち会い及び安全対策の樹立</w:t>
      </w:r>
    </w:p>
    <w:p w14:paraId="02EEB734"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（６）</w:t>
      </w:r>
      <w:r w:rsidR="00432B4F"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rPr>
        <w:t>収容人員の適正管理</w:t>
      </w:r>
    </w:p>
    <w:p w14:paraId="1AF6FF10"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（７）</w:t>
      </w:r>
      <w:r w:rsidR="00432B4F"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rPr>
        <w:t>従業員に対する防災教育の実施</w:t>
      </w:r>
    </w:p>
    <w:p w14:paraId="10A3D2FF"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（８）</w:t>
      </w:r>
      <w:r w:rsidR="00432B4F"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rPr>
        <w:t>防火担当責任者及び火元責任者に対する指導及び監督</w:t>
      </w:r>
    </w:p>
    <w:p w14:paraId="77E2445E"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（９）</w:t>
      </w:r>
      <w:r w:rsidR="00432B4F"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rPr>
        <w:t>管理権原者への提案や報告</w:t>
      </w:r>
    </w:p>
    <w:p w14:paraId="3E65D225"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spacing w:val="-6"/>
          <w:w w:val="50"/>
        </w:rPr>
        <w:t>１０</w:t>
      </w:r>
      <w:r w:rsidRPr="00C6367C">
        <w:rPr>
          <w:rFonts w:ascii="ＭＳ 明朝" w:eastAsia="ＭＳ 明朝" w:hAnsi="ＭＳ 明朝" w:cs="HG正楷書体-PRO" w:hint="eastAsia"/>
        </w:rPr>
        <w:t>）</w:t>
      </w:r>
      <w:r w:rsidR="00432B4F"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rPr>
        <w:t>放火防止対策の推進</w:t>
      </w:r>
    </w:p>
    <w:p w14:paraId="633BA2FE"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spacing w:val="-6"/>
          <w:w w:val="50"/>
        </w:rPr>
        <w:t>１１</w:t>
      </w:r>
      <w:r w:rsidR="00432B4F"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rPr>
        <w:t>夜間における防火管理体制の確立</w:t>
      </w:r>
    </w:p>
    <w:p w14:paraId="01E8C40B"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spacing w:val="-6"/>
          <w:w w:val="50"/>
        </w:rPr>
        <w:t>１２</w:t>
      </w:r>
      <w:r w:rsidRPr="00C6367C">
        <w:rPr>
          <w:rFonts w:ascii="ＭＳ 明朝" w:eastAsia="ＭＳ 明朝" w:hAnsi="ＭＳ 明朝" w:cs="HG正楷書体-PRO" w:hint="eastAsia"/>
        </w:rPr>
        <w:t>）</w:t>
      </w:r>
      <w:r w:rsidR="00432B4F" w:rsidRPr="00C6367C">
        <w:rPr>
          <w:rFonts w:ascii="ＭＳ 明朝" w:eastAsia="ＭＳ 明朝" w:hAnsi="ＭＳ 明朝" w:cs="HG正楷書体-PRO" w:hint="eastAsia"/>
        </w:rPr>
        <w:t xml:space="preserve">　</w:t>
      </w:r>
      <w:r w:rsidRPr="00C6367C">
        <w:rPr>
          <w:rFonts w:ascii="ＭＳ 明朝" w:eastAsia="ＭＳ 明朝" w:hAnsi="ＭＳ 明朝" w:cs="HG正楷書体-PRO" w:hint="eastAsia"/>
        </w:rPr>
        <w:t>その他</w:t>
      </w:r>
    </w:p>
    <w:p w14:paraId="59B57E56" w14:textId="77777777" w:rsidR="00862320" w:rsidRPr="00C6367C" w:rsidRDefault="00862320" w:rsidP="004E5598">
      <w:pPr>
        <w:adjustRightInd/>
        <w:rPr>
          <w:rFonts w:ascii="ＭＳ 明朝" w:eastAsia="ＭＳ 明朝" w:hAnsi="ＭＳ 明朝"/>
          <w:spacing w:val="10"/>
        </w:rPr>
      </w:pPr>
    </w:p>
    <w:p w14:paraId="22BC86C2" w14:textId="77777777" w:rsidR="00862320" w:rsidRDefault="00862320" w:rsidP="004E5598">
      <w:pPr>
        <w:adjustRightInd/>
        <w:rPr>
          <w:rFonts w:ascii="ＭＳ 明朝"/>
          <w:spacing w:val="10"/>
        </w:rPr>
      </w:pPr>
      <w:r>
        <w:rPr>
          <w:rFonts w:ascii="ＭＳ 明朝" w:eastAsia="ＭＳ ゴシック" w:cs="ＭＳ ゴシック" w:hint="eastAsia"/>
        </w:rPr>
        <w:t>（消防機関への報告及び連絡）</w:t>
      </w:r>
    </w:p>
    <w:p w14:paraId="358A7EF8"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第５条　防火管理者</w:t>
      </w:r>
      <w:r w:rsidR="004E5598" w:rsidRPr="00C6367C">
        <w:rPr>
          <w:rFonts w:ascii="ＭＳ 明朝" w:eastAsia="ＭＳ 明朝" w:hAnsi="ＭＳ 明朝" w:cs="HG正楷書体-PRO" w:hint="eastAsia"/>
        </w:rPr>
        <w:t>は、次の業務について消防機関への報告届出及び連絡を行うものとす</w:t>
      </w:r>
      <w:r w:rsidRPr="00C6367C">
        <w:rPr>
          <w:rFonts w:ascii="ＭＳ 明朝" w:eastAsia="ＭＳ 明朝" w:hAnsi="ＭＳ 明朝" w:cs="HG正楷書体-PRO" w:hint="eastAsia"/>
        </w:rPr>
        <w:t>る。</w:t>
      </w:r>
    </w:p>
    <w:p w14:paraId="1D35B64E"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（１）　消防計画の提出（変更の都度）</w:t>
      </w:r>
    </w:p>
    <w:p w14:paraId="309F8961"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（２）　建築物及び諸設備の設置又は、変更の事前連絡並びに法令に基づく諸手続</w:t>
      </w:r>
    </w:p>
    <w:p w14:paraId="73662D2B"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（３）　消防用設備等の点検結果の報告</w:t>
      </w:r>
    </w:p>
    <w:p w14:paraId="31DFD025"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（４）　自衛消防訓練時における事前通報及び指導の要請</w:t>
      </w:r>
    </w:p>
    <w:p w14:paraId="7240E94A"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（５）　その他防火管理について必要な事項</w:t>
      </w:r>
    </w:p>
    <w:p w14:paraId="3F42B185" w14:textId="77777777" w:rsidR="00862320" w:rsidRPr="00C6367C" w:rsidRDefault="00862320" w:rsidP="004E5598">
      <w:pPr>
        <w:adjustRightInd/>
        <w:rPr>
          <w:rFonts w:ascii="ＭＳ 明朝" w:eastAsia="ＭＳ 明朝" w:hAnsi="ＭＳ 明朝"/>
          <w:spacing w:val="10"/>
        </w:rPr>
      </w:pPr>
    </w:p>
    <w:p w14:paraId="7CA11C0C" w14:textId="77777777" w:rsidR="00862320" w:rsidRPr="00C6367C" w:rsidRDefault="00862320" w:rsidP="004E5598">
      <w:pPr>
        <w:rPr>
          <w:rFonts w:ascii="ＭＳ 明朝" w:eastAsia="ＭＳ 明朝" w:hAnsi="ＭＳ 明朝"/>
          <w:w w:val="150"/>
        </w:rPr>
      </w:pPr>
      <w:r w:rsidRPr="004E5598">
        <w:rPr>
          <w:w w:val="150"/>
        </w:rPr>
        <w:t xml:space="preserve"> </w:t>
      </w:r>
      <w:r w:rsidRPr="00C6367C">
        <w:rPr>
          <w:rFonts w:ascii="ＭＳ 明朝" w:eastAsia="ＭＳ 明朝" w:hAnsi="ＭＳ 明朝" w:cs="HG正楷書体-PRO" w:hint="eastAsia"/>
          <w:w w:val="150"/>
        </w:rPr>
        <w:t>第２章　予防管理対策</w:t>
      </w:r>
    </w:p>
    <w:p w14:paraId="4BBDE54E" w14:textId="77777777" w:rsidR="00862320" w:rsidRDefault="00862320" w:rsidP="004E5598">
      <w:pPr>
        <w:adjustRightInd/>
        <w:rPr>
          <w:rFonts w:ascii="ＭＳ 明朝"/>
          <w:spacing w:val="10"/>
        </w:rPr>
      </w:pPr>
      <w:r>
        <w:rPr>
          <w:rFonts w:ascii="ＭＳ 明朝" w:eastAsia="ＭＳ ゴシック" w:cs="ＭＳ ゴシック" w:hint="eastAsia"/>
        </w:rPr>
        <w:t>（予防管理組織）</w:t>
      </w:r>
    </w:p>
    <w:p w14:paraId="4F12BF5F"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第６条　日常の火災予防及び地震時の出火防止を図るため、防火管理者のもとに火元責任　者並びに建物、火気使用器具等及び消防用設備等の点検検査を行う自主点検検査員を次のとおりとする。</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928"/>
        <w:gridCol w:w="1927"/>
        <w:gridCol w:w="3735"/>
      </w:tblGrid>
      <w:tr w:rsidR="00862320" w14:paraId="1B5DA25B" w14:textId="77777777">
        <w:tblPrEx>
          <w:tblCellMar>
            <w:top w:w="0" w:type="dxa"/>
            <w:bottom w:w="0" w:type="dxa"/>
          </w:tblCellMar>
        </w:tblPrEx>
        <w:tc>
          <w:tcPr>
            <w:tcW w:w="1807" w:type="dxa"/>
            <w:vMerge w:val="restart"/>
            <w:tcBorders>
              <w:top w:val="single" w:sz="4" w:space="0" w:color="000000"/>
              <w:left w:val="single" w:sz="4" w:space="0" w:color="000000"/>
              <w:bottom w:val="nil"/>
              <w:right w:val="single" w:sz="4" w:space="0" w:color="000000"/>
            </w:tcBorders>
          </w:tcPr>
          <w:p w14:paraId="1D4477C8"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66B3E615"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E8E96D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5F3D5619"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4F1CEC6D"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防火管理者</w:t>
            </w:r>
          </w:p>
          <w:p w14:paraId="23A6E84B"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②</w:t>
            </w:r>
          </w:p>
          <w:p w14:paraId="552A3ECA"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50B7B867"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32A2C4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73F13FA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1928" w:type="dxa"/>
            <w:tcBorders>
              <w:top w:val="single" w:sz="4" w:space="0" w:color="000000"/>
              <w:left w:val="single" w:sz="4" w:space="0" w:color="000000"/>
              <w:bottom w:val="single" w:sz="4" w:space="0" w:color="000000"/>
              <w:right w:val="single" w:sz="4" w:space="0" w:color="000000"/>
            </w:tcBorders>
          </w:tcPr>
          <w:p w14:paraId="092331A0"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③火元責任者</w:t>
            </w:r>
          </w:p>
        </w:tc>
        <w:tc>
          <w:tcPr>
            <w:tcW w:w="1927" w:type="dxa"/>
            <w:tcBorders>
              <w:top w:val="single" w:sz="4" w:space="0" w:color="000000"/>
              <w:left w:val="single" w:sz="4" w:space="0" w:color="000000"/>
              <w:bottom w:val="single" w:sz="4" w:space="0" w:color="000000"/>
              <w:right w:val="single" w:sz="4" w:space="0" w:color="000000"/>
            </w:tcBorders>
          </w:tcPr>
          <w:p w14:paraId="26337FB3"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④</w:t>
            </w: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\o\ad(</w:instrText>
            </w:r>
            <w:r w:rsidRPr="004E5598">
              <w:rPr>
                <w:rFonts w:ascii="ＭＳ ゴシック" w:eastAsia="ＭＳ ゴシック" w:hAnsi="ＭＳ ゴシック" w:cs="ＭＳ ゴシック" w:hint="eastAsia"/>
              </w:rPr>
              <w:instrText>担当区域</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rPr>
              <w:instrText xml:space="preserve">　　　　　</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p>
        </w:tc>
        <w:tc>
          <w:tcPr>
            <w:tcW w:w="3735" w:type="dxa"/>
            <w:tcBorders>
              <w:top w:val="single" w:sz="4" w:space="0" w:color="000000"/>
              <w:left w:val="single" w:sz="4" w:space="0" w:color="000000"/>
              <w:bottom w:val="single" w:sz="4" w:space="0" w:color="000000"/>
              <w:right w:val="single" w:sz="4" w:space="0" w:color="000000"/>
            </w:tcBorders>
          </w:tcPr>
          <w:p w14:paraId="20B6AED3"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⑤任　　　務</w:t>
            </w:r>
          </w:p>
        </w:tc>
      </w:tr>
      <w:tr w:rsidR="00862320" w14:paraId="53E0EDF5" w14:textId="77777777">
        <w:tblPrEx>
          <w:tblCellMar>
            <w:top w:w="0" w:type="dxa"/>
            <w:bottom w:w="0" w:type="dxa"/>
          </w:tblCellMar>
        </w:tblPrEx>
        <w:tc>
          <w:tcPr>
            <w:tcW w:w="1807" w:type="dxa"/>
            <w:vMerge/>
            <w:tcBorders>
              <w:top w:val="nil"/>
              <w:left w:val="single" w:sz="4" w:space="0" w:color="000000"/>
              <w:bottom w:val="single" w:sz="4" w:space="0" w:color="000000"/>
              <w:right w:val="single" w:sz="4" w:space="0" w:color="000000"/>
            </w:tcBorders>
          </w:tcPr>
          <w:p w14:paraId="722A3E65"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1928" w:type="dxa"/>
            <w:tcBorders>
              <w:top w:val="single" w:sz="4" w:space="0" w:color="000000"/>
              <w:left w:val="single" w:sz="4" w:space="0" w:color="000000"/>
              <w:bottom w:val="single" w:sz="4" w:space="0" w:color="000000"/>
              <w:right w:val="single" w:sz="4" w:space="0" w:color="000000"/>
            </w:tcBorders>
          </w:tcPr>
          <w:p w14:paraId="59A89184"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2E3534A"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55FF0BA8"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46F1AB4"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56029BC"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752DC991"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789AA95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605EB37C"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C189043"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1927" w:type="dxa"/>
            <w:tcBorders>
              <w:top w:val="single" w:sz="4" w:space="0" w:color="000000"/>
              <w:left w:val="single" w:sz="4" w:space="0" w:color="000000"/>
              <w:bottom w:val="single" w:sz="4" w:space="0" w:color="000000"/>
              <w:right w:val="single" w:sz="4" w:space="0" w:color="000000"/>
            </w:tcBorders>
          </w:tcPr>
          <w:p w14:paraId="4563299D"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08404C9F"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5C82869"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0AC303E9"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7679CB39"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97631C8"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0660AB0A"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458E48E4"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7E8F3DBF"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3735" w:type="dxa"/>
            <w:tcBorders>
              <w:top w:val="single" w:sz="4" w:space="0" w:color="000000"/>
              <w:left w:val="single" w:sz="4" w:space="0" w:color="000000"/>
              <w:bottom w:val="single" w:sz="4" w:space="0" w:color="000000"/>
              <w:right w:val="single" w:sz="4" w:space="0" w:color="000000"/>
            </w:tcBorders>
          </w:tcPr>
          <w:p w14:paraId="5840D04E"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pacing w:val="-2"/>
                <w:sz w:val="18"/>
                <w:szCs w:val="18"/>
              </w:rPr>
              <w:t>・吸い殻及び火気使用設備器具の管理</w:t>
            </w:r>
          </w:p>
          <w:p w14:paraId="49842D5B"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pacing w:val="-2"/>
                <w:sz w:val="18"/>
                <w:szCs w:val="18"/>
              </w:rPr>
              <w:t>・電気設備器具の安全確認</w:t>
            </w:r>
          </w:p>
          <w:p w14:paraId="6ECCE0E9"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pacing w:val="-2"/>
                <w:sz w:val="18"/>
                <w:szCs w:val="18"/>
              </w:rPr>
              <w:t>・消火設備等の管理</w:t>
            </w:r>
          </w:p>
          <w:p w14:paraId="44DD3737"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pacing w:val="-2"/>
                <w:sz w:val="18"/>
                <w:szCs w:val="18"/>
              </w:rPr>
              <w:t>・避難経路の確保</w:t>
            </w:r>
          </w:p>
          <w:p w14:paraId="759C1A7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pacing w:val="-2"/>
                <w:sz w:val="18"/>
                <w:szCs w:val="18"/>
              </w:rPr>
              <w:t>・地震時の出火防止</w:t>
            </w:r>
          </w:p>
          <w:p w14:paraId="00B006C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pacing w:val="-2"/>
                <w:sz w:val="18"/>
                <w:szCs w:val="18"/>
              </w:rPr>
              <w:t>・その他必要な事項</w:t>
            </w:r>
          </w:p>
          <w:p w14:paraId="7C008E9A"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C6B9E63"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07A80553"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r>
    </w:tbl>
    <w:p w14:paraId="7715C1AB" w14:textId="77777777" w:rsidR="00862320" w:rsidRDefault="00862320" w:rsidP="004E5598">
      <w:pPr>
        <w:adjustRightInd/>
        <w:rPr>
          <w:rFonts w:ascii="ＭＳ 明朝"/>
          <w:spacing w:val="10"/>
        </w:rPr>
      </w:pPr>
    </w:p>
    <w:p w14:paraId="18B3AC05" w14:textId="77777777" w:rsidR="00862320" w:rsidRDefault="00862320" w:rsidP="004E5598">
      <w:pPr>
        <w:adjustRightInd/>
        <w:rPr>
          <w:rFonts w:ascii="ＭＳ 明朝"/>
          <w:spacing w:val="10"/>
        </w:rPr>
      </w:pPr>
      <w:r>
        <w:rPr>
          <w:rFonts w:ascii="ＭＳ 明朝" w:eastAsia="ＭＳ ゴシック" w:cs="ＭＳ ゴシック" w:hint="eastAsia"/>
        </w:rPr>
        <w:t>（火元責任者の業務）</w:t>
      </w:r>
    </w:p>
    <w:p w14:paraId="3FDAE8B3"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第７条　火元責任者は次の業務を行うものとする。</w:t>
      </w:r>
    </w:p>
    <w:p w14:paraId="4C1DED4C"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（１）　担当区域内の建物、火気使用設備器具、電気設備等の日常の維持管理</w:t>
      </w:r>
    </w:p>
    <w:p w14:paraId="33256762"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（２）　担当区域内の消防用設備等の維持管理</w:t>
      </w:r>
    </w:p>
    <w:p w14:paraId="3CFBEE39"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（３）　地震時における火気使用設備器具の出火防止措置</w:t>
      </w:r>
    </w:p>
    <w:p w14:paraId="27EECF75"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（４）　防火管理者の補佐</w:t>
      </w:r>
    </w:p>
    <w:p w14:paraId="0F9991AD" w14:textId="77777777" w:rsidR="00862320" w:rsidRPr="00C6367C" w:rsidRDefault="00862320" w:rsidP="004E5598">
      <w:pPr>
        <w:adjustRightInd/>
        <w:rPr>
          <w:rFonts w:ascii="ＭＳ 明朝" w:eastAsia="ＭＳ 明朝" w:hAnsi="ＭＳ 明朝"/>
          <w:spacing w:val="10"/>
        </w:rPr>
      </w:pPr>
    </w:p>
    <w:p w14:paraId="117648FB" w14:textId="77777777" w:rsidR="00862320" w:rsidRDefault="00862320" w:rsidP="004E5598">
      <w:pPr>
        <w:adjustRightInd/>
        <w:rPr>
          <w:rFonts w:ascii="ＭＳ 明朝"/>
          <w:spacing w:val="10"/>
        </w:rPr>
      </w:pPr>
      <w:r>
        <w:rPr>
          <w:rFonts w:ascii="ＭＳ 明朝" w:eastAsia="ＭＳ ゴシック" w:cs="ＭＳ ゴシック" w:hint="eastAsia"/>
        </w:rPr>
        <w:t>（自主点検検査の実施）</w:t>
      </w:r>
    </w:p>
    <w:p w14:paraId="01DA8254"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第８条　自主点検検査の実施時期は、次のとおりとする。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168"/>
        <w:gridCol w:w="1326"/>
        <w:gridCol w:w="1325"/>
        <w:gridCol w:w="1325"/>
        <w:gridCol w:w="2771"/>
      </w:tblGrid>
      <w:tr w:rsidR="00862320" w:rsidRPr="004E5598" w14:paraId="460C9606" w14:textId="77777777">
        <w:tblPrEx>
          <w:tblCellMar>
            <w:top w:w="0" w:type="dxa"/>
            <w:bottom w:w="0" w:type="dxa"/>
          </w:tblCellMar>
        </w:tblPrEx>
        <w:tc>
          <w:tcPr>
            <w:tcW w:w="602" w:type="dxa"/>
            <w:vMerge w:val="restart"/>
            <w:tcBorders>
              <w:top w:val="nil"/>
              <w:left w:val="nil"/>
              <w:bottom w:val="nil"/>
              <w:right w:val="single" w:sz="4" w:space="0" w:color="000000"/>
            </w:tcBorders>
          </w:tcPr>
          <w:p w14:paraId="36C68C6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rPr>
              <w:lastRenderedPageBreak/>
              <w:t xml:space="preserve">　⑥</w:t>
            </w:r>
          </w:p>
          <w:p w14:paraId="7A046A7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6752010"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65BCE9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B1078D4"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1F822ED"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760A3A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717246E7"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48170FF1"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7CB6C7D"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20DCC6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6667E54"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509353C"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D4BF4AC"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2168" w:type="dxa"/>
            <w:vMerge w:val="restart"/>
            <w:tcBorders>
              <w:top w:val="single" w:sz="4" w:space="0" w:color="000000"/>
              <w:left w:val="single" w:sz="4" w:space="0" w:color="000000"/>
              <w:bottom w:val="nil"/>
              <w:right w:val="single" w:sz="4" w:space="0" w:color="000000"/>
            </w:tcBorders>
          </w:tcPr>
          <w:p w14:paraId="05F634F8"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点検対象　　</w:t>
            </w:r>
          </w:p>
          <w:p w14:paraId="515AB05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　消防用設備等</w:t>
            </w:r>
          </w:p>
        </w:tc>
        <w:tc>
          <w:tcPr>
            <w:tcW w:w="3976" w:type="dxa"/>
            <w:gridSpan w:val="3"/>
            <w:tcBorders>
              <w:top w:val="single" w:sz="4" w:space="0" w:color="000000"/>
              <w:left w:val="single" w:sz="4" w:space="0" w:color="000000"/>
              <w:bottom w:val="single" w:sz="4" w:space="0" w:color="000000"/>
              <w:right w:val="single" w:sz="4" w:space="0" w:color="000000"/>
            </w:tcBorders>
          </w:tcPr>
          <w:p w14:paraId="1F2BAD75"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点　検　実　施　月</w:t>
            </w:r>
          </w:p>
        </w:tc>
        <w:tc>
          <w:tcPr>
            <w:tcW w:w="2771" w:type="dxa"/>
            <w:vMerge w:val="restart"/>
            <w:tcBorders>
              <w:top w:val="single" w:sz="4" w:space="0" w:color="000000"/>
              <w:left w:val="single" w:sz="4" w:space="0" w:color="000000"/>
              <w:bottom w:val="nil"/>
              <w:right w:val="single" w:sz="4" w:space="0" w:color="000000"/>
            </w:tcBorders>
          </w:tcPr>
          <w:p w14:paraId="69AA2FA7"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点　　検　　員</w:t>
            </w:r>
          </w:p>
          <w:p w14:paraId="40F304D1"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\o\ad(</w:instrText>
            </w:r>
            <w:r w:rsidRPr="004E5598">
              <w:rPr>
                <w:rFonts w:ascii="ＭＳ ゴシック" w:eastAsia="ＭＳ ゴシック" w:hAnsi="ＭＳ ゴシック" w:cs="ＭＳ ゴシック" w:hint="eastAsia"/>
              </w:rPr>
              <w:instrText>（保守業者名）</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rPr>
              <w:instrText xml:space="preserve">　　　　　　　　</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p>
        </w:tc>
      </w:tr>
      <w:tr w:rsidR="00862320" w:rsidRPr="004E5598" w14:paraId="2CF1CBDA" w14:textId="77777777">
        <w:tblPrEx>
          <w:tblCellMar>
            <w:top w:w="0" w:type="dxa"/>
            <w:bottom w:w="0" w:type="dxa"/>
          </w:tblCellMar>
        </w:tblPrEx>
        <w:tc>
          <w:tcPr>
            <w:tcW w:w="602" w:type="dxa"/>
            <w:vMerge/>
            <w:tcBorders>
              <w:top w:val="nil"/>
              <w:left w:val="nil"/>
              <w:bottom w:val="nil"/>
              <w:right w:val="single" w:sz="4" w:space="0" w:color="000000"/>
            </w:tcBorders>
          </w:tcPr>
          <w:p w14:paraId="6BE444AF"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vMerge/>
            <w:tcBorders>
              <w:top w:val="nil"/>
              <w:left w:val="single" w:sz="4" w:space="0" w:color="000000"/>
              <w:bottom w:val="single" w:sz="4" w:space="0" w:color="000000"/>
              <w:right w:val="single" w:sz="4" w:space="0" w:color="000000"/>
            </w:tcBorders>
          </w:tcPr>
          <w:p w14:paraId="2F2BEBFB"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1326" w:type="dxa"/>
            <w:tcBorders>
              <w:top w:val="single" w:sz="4" w:space="0" w:color="000000"/>
              <w:left w:val="single" w:sz="4" w:space="0" w:color="000000"/>
              <w:bottom w:val="single" w:sz="4" w:space="0" w:color="000000"/>
              <w:right w:val="single" w:sz="4" w:space="0" w:color="000000"/>
            </w:tcBorders>
          </w:tcPr>
          <w:p w14:paraId="4308C025"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外観点検</w:t>
            </w:r>
          </w:p>
        </w:tc>
        <w:tc>
          <w:tcPr>
            <w:tcW w:w="1325" w:type="dxa"/>
            <w:tcBorders>
              <w:top w:val="single" w:sz="4" w:space="0" w:color="000000"/>
              <w:left w:val="single" w:sz="4" w:space="0" w:color="000000"/>
              <w:bottom w:val="single" w:sz="4" w:space="0" w:color="000000"/>
              <w:right w:val="single" w:sz="4" w:space="0" w:color="000000"/>
            </w:tcBorders>
          </w:tcPr>
          <w:p w14:paraId="41C01B9D"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機能点検</w:t>
            </w:r>
          </w:p>
        </w:tc>
        <w:tc>
          <w:tcPr>
            <w:tcW w:w="1325" w:type="dxa"/>
            <w:tcBorders>
              <w:top w:val="single" w:sz="4" w:space="0" w:color="000000"/>
              <w:left w:val="single" w:sz="4" w:space="0" w:color="000000"/>
              <w:bottom w:val="single" w:sz="4" w:space="0" w:color="000000"/>
              <w:right w:val="single" w:sz="4" w:space="0" w:color="000000"/>
            </w:tcBorders>
          </w:tcPr>
          <w:p w14:paraId="01F03D84"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総合点検</w:t>
            </w:r>
          </w:p>
        </w:tc>
        <w:tc>
          <w:tcPr>
            <w:tcW w:w="2771" w:type="dxa"/>
            <w:vMerge/>
            <w:tcBorders>
              <w:top w:val="nil"/>
              <w:left w:val="single" w:sz="4" w:space="0" w:color="000000"/>
              <w:bottom w:val="single" w:sz="4" w:space="0" w:color="000000"/>
              <w:right w:val="single" w:sz="4" w:space="0" w:color="000000"/>
            </w:tcBorders>
          </w:tcPr>
          <w:p w14:paraId="78749E82"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rsidRPr="004E5598" w14:paraId="1855D94B" w14:textId="77777777">
        <w:tblPrEx>
          <w:tblCellMar>
            <w:top w:w="0" w:type="dxa"/>
            <w:bottom w:w="0" w:type="dxa"/>
          </w:tblCellMar>
        </w:tblPrEx>
        <w:tc>
          <w:tcPr>
            <w:tcW w:w="602" w:type="dxa"/>
            <w:vMerge/>
            <w:tcBorders>
              <w:top w:val="nil"/>
              <w:left w:val="nil"/>
              <w:bottom w:val="nil"/>
              <w:right w:val="single" w:sz="4" w:space="0" w:color="000000"/>
            </w:tcBorders>
          </w:tcPr>
          <w:p w14:paraId="532646E1"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7E7A1A0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1326" w:type="dxa"/>
            <w:tcBorders>
              <w:top w:val="single" w:sz="4" w:space="0" w:color="000000"/>
              <w:left w:val="single" w:sz="4" w:space="0" w:color="000000"/>
              <w:bottom w:val="single" w:sz="4" w:space="0" w:color="000000"/>
              <w:right w:val="single" w:sz="4" w:space="0" w:color="000000"/>
            </w:tcBorders>
          </w:tcPr>
          <w:p w14:paraId="2D4554C9"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57D27F8E"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417450F0"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2771" w:type="dxa"/>
            <w:vMerge w:val="restart"/>
            <w:tcBorders>
              <w:top w:val="single" w:sz="4" w:space="0" w:color="000000"/>
              <w:left w:val="single" w:sz="4" w:space="0" w:color="000000"/>
              <w:bottom w:val="nil"/>
              <w:right w:val="single" w:sz="4" w:space="0" w:color="000000"/>
            </w:tcBorders>
          </w:tcPr>
          <w:p w14:paraId="2651E5AD"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EE4D333"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B870B98"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6D4854F"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420AFF4A"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AF0A0AF"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C513B8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364AD37"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r>
      <w:tr w:rsidR="00862320" w:rsidRPr="004E5598" w14:paraId="5813A2C7" w14:textId="77777777">
        <w:tblPrEx>
          <w:tblCellMar>
            <w:top w:w="0" w:type="dxa"/>
            <w:bottom w:w="0" w:type="dxa"/>
          </w:tblCellMar>
        </w:tblPrEx>
        <w:tc>
          <w:tcPr>
            <w:tcW w:w="602" w:type="dxa"/>
            <w:vMerge/>
            <w:tcBorders>
              <w:top w:val="nil"/>
              <w:left w:val="nil"/>
              <w:bottom w:val="nil"/>
              <w:right w:val="single" w:sz="4" w:space="0" w:color="000000"/>
            </w:tcBorders>
          </w:tcPr>
          <w:p w14:paraId="307DE292"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6869CA1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1326" w:type="dxa"/>
            <w:tcBorders>
              <w:top w:val="single" w:sz="4" w:space="0" w:color="000000"/>
              <w:left w:val="single" w:sz="4" w:space="0" w:color="000000"/>
              <w:bottom w:val="single" w:sz="4" w:space="0" w:color="000000"/>
              <w:right w:val="single" w:sz="4" w:space="0" w:color="000000"/>
            </w:tcBorders>
          </w:tcPr>
          <w:p w14:paraId="3D7AA009"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245A3E48"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35140ECC"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2771" w:type="dxa"/>
            <w:vMerge/>
            <w:tcBorders>
              <w:top w:val="nil"/>
              <w:left w:val="single" w:sz="4" w:space="0" w:color="000000"/>
              <w:bottom w:val="nil"/>
              <w:right w:val="single" w:sz="4" w:space="0" w:color="000000"/>
            </w:tcBorders>
          </w:tcPr>
          <w:p w14:paraId="5D887C41"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rsidRPr="004E5598" w14:paraId="29FD2166" w14:textId="77777777">
        <w:tblPrEx>
          <w:tblCellMar>
            <w:top w:w="0" w:type="dxa"/>
            <w:bottom w:w="0" w:type="dxa"/>
          </w:tblCellMar>
        </w:tblPrEx>
        <w:tc>
          <w:tcPr>
            <w:tcW w:w="602" w:type="dxa"/>
            <w:vMerge/>
            <w:tcBorders>
              <w:top w:val="nil"/>
              <w:left w:val="nil"/>
              <w:bottom w:val="nil"/>
              <w:right w:val="single" w:sz="4" w:space="0" w:color="000000"/>
            </w:tcBorders>
          </w:tcPr>
          <w:p w14:paraId="04588BFB"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53FECDEF"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1326" w:type="dxa"/>
            <w:tcBorders>
              <w:top w:val="single" w:sz="4" w:space="0" w:color="000000"/>
              <w:left w:val="single" w:sz="4" w:space="0" w:color="000000"/>
              <w:bottom w:val="single" w:sz="4" w:space="0" w:color="000000"/>
              <w:right w:val="single" w:sz="4" w:space="0" w:color="000000"/>
            </w:tcBorders>
          </w:tcPr>
          <w:p w14:paraId="712F3B0A"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3BF8DA15"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54D31D63"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2771" w:type="dxa"/>
            <w:vMerge/>
            <w:tcBorders>
              <w:top w:val="nil"/>
              <w:left w:val="single" w:sz="4" w:space="0" w:color="000000"/>
              <w:bottom w:val="nil"/>
              <w:right w:val="single" w:sz="4" w:space="0" w:color="000000"/>
            </w:tcBorders>
          </w:tcPr>
          <w:p w14:paraId="421B3CED"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rsidRPr="004E5598" w14:paraId="6D4B843A" w14:textId="77777777">
        <w:tblPrEx>
          <w:tblCellMar>
            <w:top w:w="0" w:type="dxa"/>
            <w:bottom w:w="0" w:type="dxa"/>
          </w:tblCellMar>
        </w:tblPrEx>
        <w:tc>
          <w:tcPr>
            <w:tcW w:w="602" w:type="dxa"/>
            <w:vMerge/>
            <w:tcBorders>
              <w:top w:val="nil"/>
              <w:left w:val="nil"/>
              <w:bottom w:val="nil"/>
              <w:right w:val="single" w:sz="4" w:space="0" w:color="000000"/>
            </w:tcBorders>
          </w:tcPr>
          <w:p w14:paraId="6EF6FC9A"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144582C7"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1326" w:type="dxa"/>
            <w:tcBorders>
              <w:top w:val="single" w:sz="4" w:space="0" w:color="000000"/>
              <w:left w:val="single" w:sz="4" w:space="0" w:color="000000"/>
              <w:bottom w:val="single" w:sz="4" w:space="0" w:color="000000"/>
              <w:right w:val="single" w:sz="4" w:space="0" w:color="000000"/>
            </w:tcBorders>
          </w:tcPr>
          <w:p w14:paraId="49B6D63F"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06461372"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4964A6C0"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2771" w:type="dxa"/>
            <w:vMerge/>
            <w:tcBorders>
              <w:top w:val="nil"/>
              <w:left w:val="single" w:sz="4" w:space="0" w:color="000000"/>
              <w:bottom w:val="nil"/>
              <w:right w:val="single" w:sz="4" w:space="0" w:color="000000"/>
            </w:tcBorders>
          </w:tcPr>
          <w:p w14:paraId="355DDF47"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rsidRPr="004E5598" w14:paraId="0490AAD2" w14:textId="77777777">
        <w:tblPrEx>
          <w:tblCellMar>
            <w:top w:w="0" w:type="dxa"/>
            <w:bottom w:w="0" w:type="dxa"/>
          </w:tblCellMar>
        </w:tblPrEx>
        <w:tc>
          <w:tcPr>
            <w:tcW w:w="602" w:type="dxa"/>
            <w:vMerge/>
            <w:tcBorders>
              <w:top w:val="nil"/>
              <w:left w:val="nil"/>
              <w:bottom w:val="nil"/>
              <w:right w:val="single" w:sz="4" w:space="0" w:color="000000"/>
            </w:tcBorders>
          </w:tcPr>
          <w:p w14:paraId="051C9252"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342600F9"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1326" w:type="dxa"/>
            <w:tcBorders>
              <w:top w:val="single" w:sz="4" w:space="0" w:color="000000"/>
              <w:left w:val="single" w:sz="4" w:space="0" w:color="000000"/>
              <w:bottom w:val="single" w:sz="4" w:space="0" w:color="000000"/>
              <w:right w:val="single" w:sz="4" w:space="0" w:color="000000"/>
            </w:tcBorders>
          </w:tcPr>
          <w:p w14:paraId="3100183D"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6BAEB672"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289A2EE6"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2771" w:type="dxa"/>
            <w:vMerge/>
            <w:tcBorders>
              <w:top w:val="nil"/>
              <w:left w:val="single" w:sz="4" w:space="0" w:color="000000"/>
              <w:bottom w:val="nil"/>
              <w:right w:val="single" w:sz="4" w:space="0" w:color="000000"/>
            </w:tcBorders>
          </w:tcPr>
          <w:p w14:paraId="3E05EE38"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rsidRPr="004E5598" w14:paraId="594206DF" w14:textId="77777777">
        <w:tblPrEx>
          <w:tblCellMar>
            <w:top w:w="0" w:type="dxa"/>
            <w:bottom w:w="0" w:type="dxa"/>
          </w:tblCellMar>
        </w:tblPrEx>
        <w:tc>
          <w:tcPr>
            <w:tcW w:w="602" w:type="dxa"/>
            <w:vMerge/>
            <w:tcBorders>
              <w:top w:val="nil"/>
              <w:left w:val="nil"/>
              <w:bottom w:val="nil"/>
              <w:right w:val="single" w:sz="4" w:space="0" w:color="000000"/>
            </w:tcBorders>
          </w:tcPr>
          <w:p w14:paraId="3CF5F0EA"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4228047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1326" w:type="dxa"/>
            <w:tcBorders>
              <w:top w:val="single" w:sz="4" w:space="0" w:color="000000"/>
              <w:left w:val="single" w:sz="4" w:space="0" w:color="000000"/>
              <w:bottom w:val="single" w:sz="4" w:space="0" w:color="000000"/>
              <w:right w:val="single" w:sz="4" w:space="0" w:color="000000"/>
            </w:tcBorders>
          </w:tcPr>
          <w:p w14:paraId="143F4F2D"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5BCD28F1"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68A89D36"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2771" w:type="dxa"/>
            <w:vMerge/>
            <w:tcBorders>
              <w:top w:val="nil"/>
              <w:left w:val="single" w:sz="4" w:space="0" w:color="000000"/>
              <w:bottom w:val="nil"/>
              <w:right w:val="single" w:sz="4" w:space="0" w:color="000000"/>
            </w:tcBorders>
          </w:tcPr>
          <w:p w14:paraId="27A3FD88"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rsidRPr="004E5598" w14:paraId="5C0BCDB7" w14:textId="77777777">
        <w:tblPrEx>
          <w:tblCellMar>
            <w:top w:w="0" w:type="dxa"/>
            <w:bottom w:w="0" w:type="dxa"/>
          </w:tblCellMar>
        </w:tblPrEx>
        <w:tc>
          <w:tcPr>
            <w:tcW w:w="602" w:type="dxa"/>
            <w:vMerge/>
            <w:tcBorders>
              <w:top w:val="nil"/>
              <w:left w:val="nil"/>
              <w:bottom w:val="nil"/>
              <w:right w:val="single" w:sz="4" w:space="0" w:color="000000"/>
            </w:tcBorders>
          </w:tcPr>
          <w:p w14:paraId="550E8941"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29B46033"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1326" w:type="dxa"/>
            <w:tcBorders>
              <w:top w:val="single" w:sz="4" w:space="0" w:color="000000"/>
              <w:left w:val="single" w:sz="4" w:space="0" w:color="000000"/>
              <w:bottom w:val="single" w:sz="4" w:space="0" w:color="000000"/>
              <w:right w:val="single" w:sz="4" w:space="0" w:color="000000"/>
            </w:tcBorders>
          </w:tcPr>
          <w:p w14:paraId="07DB595A"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04FF767D"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57715401"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2771" w:type="dxa"/>
            <w:vMerge/>
            <w:tcBorders>
              <w:top w:val="nil"/>
              <w:left w:val="single" w:sz="4" w:space="0" w:color="000000"/>
              <w:bottom w:val="nil"/>
              <w:right w:val="single" w:sz="4" w:space="0" w:color="000000"/>
            </w:tcBorders>
          </w:tcPr>
          <w:p w14:paraId="31B085DA"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rsidRPr="004E5598" w14:paraId="77A988AD" w14:textId="77777777">
        <w:tblPrEx>
          <w:tblCellMar>
            <w:top w:w="0" w:type="dxa"/>
            <w:bottom w:w="0" w:type="dxa"/>
          </w:tblCellMar>
        </w:tblPrEx>
        <w:tc>
          <w:tcPr>
            <w:tcW w:w="602" w:type="dxa"/>
            <w:vMerge/>
            <w:tcBorders>
              <w:top w:val="nil"/>
              <w:left w:val="nil"/>
              <w:bottom w:val="nil"/>
              <w:right w:val="single" w:sz="4" w:space="0" w:color="000000"/>
            </w:tcBorders>
          </w:tcPr>
          <w:p w14:paraId="4BDFD74C"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65535513"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1326" w:type="dxa"/>
            <w:tcBorders>
              <w:top w:val="single" w:sz="4" w:space="0" w:color="000000"/>
              <w:left w:val="single" w:sz="4" w:space="0" w:color="000000"/>
              <w:bottom w:val="single" w:sz="4" w:space="0" w:color="000000"/>
              <w:right w:val="single" w:sz="4" w:space="0" w:color="000000"/>
            </w:tcBorders>
          </w:tcPr>
          <w:p w14:paraId="48F3AB45"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46FE4916"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1325" w:type="dxa"/>
            <w:tcBorders>
              <w:top w:val="single" w:sz="4" w:space="0" w:color="000000"/>
              <w:left w:val="single" w:sz="4" w:space="0" w:color="000000"/>
              <w:bottom w:val="single" w:sz="4" w:space="0" w:color="000000"/>
              <w:right w:val="single" w:sz="4" w:space="0" w:color="000000"/>
            </w:tcBorders>
          </w:tcPr>
          <w:p w14:paraId="2446B4B9"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月　</w:t>
            </w:r>
          </w:p>
        </w:tc>
        <w:tc>
          <w:tcPr>
            <w:tcW w:w="2771" w:type="dxa"/>
            <w:vMerge/>
            <w:tcBorders>
              <w:top w:val="nil"/>
              <w:left w:val="single" w:sz="4" w:space="0" w:color="000000"/>
              <w:bottom w:val="single" w:sz="4" w:space="0" w:color="000000"/>
              <w:right w:val="single" w:sz="4" w:space="0" w:color="000000"/>
            </w:tcBorders>
          </w:tcPr>
          <w:p w14:paraId="478FEDFB"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rsidRPr="004E5598" w14:paraId="39B97003" w14:textId="77777777">
        <w:tblPrEx>
          <w:tblCellMar>
            <w:top w:w="0" w:type="dxa"/>
            <w:bottom w:w="0" w:type="dxa"/>
          </w:tblCellMar>
        </w:tblPrEx>
        <w:tc>
          <w:tcPr>
            <w:tcW w:w="602" w:type="dxa"/>
            <w:vMerge/>
            <w:tcBorders>
              <w:top w:val="nil"/>
              <w:left w:val="nil"/>
              <w:bottom w:val="nil"/>
              <w:right w:val="single" w:sz="4" w:space="0" w:color="000000"/>
            </w:tcBorders>
          </w:tcPr>
          <w:p w14:paraId="3DED5487"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54D0864D"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\o\ad(</w:instrText>
            </w:r>
            <w:r w:rsidRPr="004E5598">
              <w:rPr>
                <w:rFonts w:ascii="ＭＳ ゴシック" w:eastAsia="ＭＳ ゴシック" w:hAnsi="ＭＳ ゴシック" w:cs="ＭＳ ゴシック" w:hint="eastAsia"/>
              </w:rPr>
              <w:instrText>建築物等</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rPr>
              <w:instrText xml:space="preserve">　　　　　　　</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p>
        </w:tc>
        <w:tc>
          <w:tcPr>
            <w:tcW w:w="3976" w:type="dxa"/>
            <w:gridSpan w:val="3"/>
            <w:tcBorders>
              <w:top w:val="single" w:sz="4" w:space="0" w:color="000000"/>
              <w:left w:val="single" w:sz="4" w:space="0" w:color="000000"/>
              <w:bottom w:val="single" w:sz="4" w:space="0" w:color="000000"/>
              <w:right w:val="single" w:sz="4" w:space="0" w:color="000000"/>
            </w:tcBorders>
          </w:tcPr>
          <w:p w14:paraId="5EBD07D8"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　</w:t>
            </w:r>
            <w:r w:rsidRPr="004E5598">
              <w:rPr>
                <w:rFonts w:ascii="ＭＳ ゴシック" w:eastAsia="ＭＳ ゴシック" w:hAnsi="ＭＳ ゴシック" w:cs="ＭＳ ゴシック"/>
              </w:rPr>
              <w:t xml:space="preserve"> </w:t>
            </w:r>
            <w:r w:rsidRPr="004E5598">
              <w:rPr>
                <w:rFonts w:ascii="ＭＳ ゴシック" w:eastAsia="ＭＳ ゴシック" w:hAnsi="ＭＳ ゴシック" w:cs="ＭＳ ゴシック" w:hint="eastAsia"/>
              </w:rPr>
              <w:t>月</w:t>
            </w:r>
          </w:p>
        </w:tc>
        <w:tc>
          <w:tcPr>
            <w:tcW w:w="2771" w:type="dxa"/>
            <w:vMerge w:val="restart"/>
            <w:tcBorders>
              <w:top w:val="single" w:sz="4" w:space="0" w:color="000000"/>
              <w:left w:val="single" w:sz="4" w:space="0" w:color="000000"/>
              <w:bottom w:val="nil"/>
              <w:right w:val="single" w:sz="4" w:space="0" w:color="000000"/>
            </w:tcBorders>
          </w:tcPr>
          <w:p w14:paraId="14E2DB70"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5E0915BA"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D9369B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B4AA56F"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r>
      <w:tr w:rsidR="00862320" w:rsidRPr="004E5598" w14:paraId="15EACB56" w14:textId="77777777">
        <w:tblPrEx>
          <w:tblCellMar>
            <w:top w:w="0" w:type="dxa"/>
            <w:bottom w:w="0" w:type="dxa"/>
          </w:tblCellMar>
        </w:tblPrEx>
        <w:tc>
          <w:tcPr>
            <w:tcW w:w="602" w:type="dxa"/>
            <w:vMerge/>
            <w:tcBorders>
              <w:top w:val="nil"/>
              <w:left w:val="nil"/>
              <w:bottom w:val="nil"/>
              <w:right w:val="single" w:sz="4" w:space="0" w:color="000000"/>
            </w:tcBorders>
          </w:tcPr>
          <w:p w14:paraId="1A0AF105"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30CCFCB2"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火気使用設備等</w:t>
            </w:r>
          </w:p>
        </w:tc>
        <w:tc>
          <w:tcPr>
            <w:tcW w:w="3976" w:type="dxa"/>
            <w:gridSpan w:val="3"/>
            <w:tcBorders>
              <w:top w:val="single" w:sz="4" w:space="0" w:color="000000"/>
              <w:left w:val="single" w:sz="4" w:space="0" w:color="000000"/>
              <w:bottom w:val="single" w:sz="4" w:space="0" w:color="000000"/>
              <w:right w:val="single" w:sz="4" w:space="0" w:color="000000"/>
            </w:tcBorders>
          </w:tcPr>
          <w:p w14:paraId="43071520"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　</w:t>
            </w:r>
            <w:r w:rsidRPr="004E5598">
              <w:rPr>
                <w:rFonts w:ascii="ＭＳ ゴシック" w:eastAsia="ＭＳ ゴシック" w:hAnsi="ＭＳ ゴシック" w:cs="ＭＳ ゴシック"/>
              </w:rPr>
              <w:t xml:space="preserve"> </w:t>
            </w:r>
            <w:r w:rsidRPr="004E5598">
              <w:rPr>
                <w:rFonts w:ascii="ＭＳ ゴシック" w:eastAsia="ＭＳ ゴシック" w:hAnsi="ＭＳ ゴシック" w:cs="ＭＳ ゴシック" w:hint="eastAsia"/>
              </w:rPr>
              <w:t>月</w:t>
            </w:r>
          </w:p>
        </w:tc>
        <w:tc>
          <w:tcPr>
            <w:tcW w:w="2771" w:type="dxa"/>
            <w:vMerge/>
            <w:tcBorders>
              <w:top w:val="nil"/>
              <w:left w:val="single" w:sz="4" w:space="0" w:color="000000"/>
              <w:bottom w:val="nil"/>
              <w:right w:val="single" w:sz="4" w:space="0" w:color="000000"/>
            </w:tcBorders>
          </w:tcPr>
          <w:p w14:paraId="01C24C03"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rsidRPr="004E5598" w14:paraId="17A9BD70" w14:textId="77777777">
        <w:tblPrEx>
          <w:tblCellMar>
            <w:top w:w="0" w:type="dxa"/>
            <w:bottom w:w="0" w:type="dxa"/>
          </w:tblCellMar>
        </w:tblPrEx>
        <w:tc>
          <w:tcPr>
            <w:tcW w:w="602" w:type="dxa"/>
            <w:vMerge/>
            <w:tcBorders>
              <w:top w:val="nil"/>
              <w:left w:val="nil"/>
              <w:bottom w:val="nil"/>
              <w:right w:val="single" w:sz="4" w:space="0" w:color="000000"/>
            </w:tcBorders>
          </w:tcPr>
          <w:p w14:paraId="6B875737"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4229D9EF"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\o\ad(</w:instrText>
            </w:r>
            <w:r w:rsidRPr="004E5598">
              <w:rPr>
                <w:rFonts w:ascii="ＭＳ ゴシック" w:eastAsia="ＭＳ ゴシック" w:hAnsi="ＭＳ ゴシック" w:cs="ＭＳ ゴシック" w:hint="eastAsia"/>
              </w:rPr>
              <w:instrText>危険物施設等</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rPr>
              <w:instrText xml:space="preserve">　　　　　　　</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p>
        </w:tc>
        <w:tc>
          <w:tcPr>
            <w:tcW w:w="3976" w:type="dxa"/>
            <w:gridSpan w:val="3"/>
            <w:tcBorders>
              <w:top w:val="single" w:sz="4" w:space="0" w:color="000000"/>
              <w:left w:val="single" w:sz="4" w:space="0" w:color="000000"/>
              <w:bottom w:val="single" w:sz="4" w:space="0" w:color="000000"/>
              <w:right w:val="single" w:sz="4" w:space="0" w:color="000000"/>
            </w:tcBorders>
          </w:tcPr>
          <w:p w14:paraId="5A9A7087"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　</w:t>
            </w:r>
            <w:r w:rsidRPr="004E5598">
              <w:rPr>
                <w:rFonts w:ascii="ＭＳ ゴシック" w:eastAsia="ＭＳ ゴシック" w:hAnsi="ＭＳ ゴシック" w:cs="ＭＳ ゴシック"/>
              </w:rPr>
              <w:t xml:space="preserve"> </w:t>
            </w:r>
            <w:r w:rsidRPr="004E5598">
              <w:rPr>
                <w:rFonts w:ascii="ＭＳ ゴシック" w:eastAsia="ＭＳ ゴシック" w:hAnsi="ＭＳ ゴシック" w:cs="ＭＳ ゴシック" w:hint="eastAsia"/>
              </w:rPr>
              <w:t>月</w:t>
            </w:r>
          </w:p>
        </w:tc>
        <w:tc>
          <w:tcPr>
            <w:tcW w:w="2771" w:type="dxa"/>
            <w:vMerge/>
            <w:tcBorders>
              <w:top w:val="nil"/>
              <w:left w:val="single" w:sz="4" w:space="0" w:color="000000"/>
              <w:bottom w:val="nil"/>
              <w:right w:val="single" w:sz="4" w:space="0" w:color="000000"/>
            </w:tcBorders>
          </w:tcPr>
          <w:p w14:paraId="71DBC88D"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rsidRPr="004E5598" w14:paraId="51448141" w14:textId="77777777">
        <w:tblPrEx>
          <w:tblCellMar>
            <w:top w:w="0" w:type="dxa"/>
            <w:bottom w:w="0" w:type="dxa"/>
          </w:tblCellMar>
        </w:tblPrEx>
        <w:tc>
          <w:tcPr>
            <w:tcW w:w="602" w:type="dxa"/>
            <w:vMerge/>
            <w:tcBorders>
              <w:top w:val="nil"/>
              <w:left w:val="nil"/>
              <w:bottom w:val="nil"/>
              <w:right w:val="single" w:sz="4" w:space="0" w:color="000000"/>
            </w:tcBorders>
          </w:tcPr>
          <w:p w14:paraId="65D54109"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c>
          <w:tcPr>
            <w:tcW w:w="2168" w:type="dxa"/>
            <w:tcBorders>
              <w:top w:val="single" w:sz="4" w:space="0" w:color="000000"/>
              <w:left w:val="single" w:sz="4" w:space="0" w:color="000000"/>
              <w:bottom w:val="single" w:sz="4" w:space="0" w:color="000000"/>
              <w:right w:val="single" w:sz="4" w:space="0" w:color="000000"/>
            </w:tcBorders>
          </w:tcPr>
          <w:p w14:paraId="412CDDD2"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\o\ad(</w:instrText>
            </w:r>
            <w:r w:rsidRPr="004E5598">
              <w:rPr>
                <w:rFonts w:ascii="ＭＳ ゴシック" w:eastAsia="ＭＳ ゴシック" w:hAnsi="ＭＳ ゴシック" w:cs="ＭＳ ゴシック" w:hint="eastAsia"/>
              </w:rPr>
              <w:instrText>電気設備等</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rPr>
              <w:instrText xml:space="preserve">　　　　　　　</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p>
        </w:tc>
        <w:tc>
          <w:tcPr>
            <w:tcW w:w="3976" w:type="dxa"/>
            <w:gridSpan w:val="3"/>
            <w:tcBorders>
              <w:top w:val="single" w:sz="4" w:space="0" w:color="000000"/>
              <w:left w:val="single" w:sz="4" w:space="0" w:color="000000"/>
              <w:bottom w:val="single" w:sz="4" w:space="0" w:color="000000"/>
              <w:right w:val="single" w:sz="4" w:space="0" w:color="000000"/>
            </w:tcBorders>
          </w:tcPr>
          <w:p w14:paraId="71469C2D"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　</w:t>
            </w:r>
            <w:r w:rsidRPr="004E5598">
              <w:rPr>
                <w:rFonts w:ascii="ＭＳ ゴシック" w:eastAsia="ＭＳ ゴシック" w:hAnsi="ＭＳ ゴシック" w:cs="ＭＳ ゴシック"/>
              </w:rPr>
              <w:t xml:space="preserve"> </w:t>
            </w:r>
            <w:r w:rsidRPr="004E5598">
              <w:rPr>
                <w:rFonts w:ascii="ＭＳ ゴシック" w:eastAsia="ＭＳ ゴシック" w:hAnsi="ＭＳ ゴシック" w:cs="ＭＳ ゴシック" w:hint="eastAsia"/>
              </w:rPr>
              <w:t>月</w:t>
            </w:r>
          </w:p>
        </w:tc>
        <w:tc>
          <w:tcPr>
            <w:tcW w:w="2771" w:type="dxa"/>
            <w:vMerge/>
            <w:tcBorders>
              <w:top w:val="nil"/>
              <w:left w:val="single" w:sz="4" w:space="0" w:color="000000"/>
              <w:bottom w:val="single" w:sz="4" w:space="0" w:color="000000"/>
              <w:right w:val="single" w:sz="4" w:space="0" w:color="000000"/>
            </w:tcBorders>
          </w:tcPr>
          <w:p w14:paraId="3CE250DA" w14:textId="77777777" w:rsidR="00862320" w:rsidRPr="004E5598" w:rsidRDefault="00862320" w:rsidP="004E5598">
            <w:pPr>
              <w:overflowPunct/>
              <w:autoSpaceDE w:val="0"/>
              <w:autoSpaceDN w:val="0"/>
              <w:jc w:val="left"/>
              <w:textAlignment w:val="auto"/>
              <w:rPr>
                <w:rFonts w:ascii="ＭＳ ゴシック" w:eastAsia="ＭＳ ゴシック" w:hAnsi="ＭＳ ゴシック"/>
                <w:spacing w:val="10"/>
              </w:rPr>
            </w:pPr>
          </w:p>
        </w:tc>
      </w:tr>
    </w:tbl>
    <w:p w14:paraId="4C1F6E15" w14:textId="77777777" w:rsidR="00862320" w:rsidRPr="004E5598" w:rsidRDefault="00862320" w:rsidP="004E5598">
      <w:pPr>
        <w:adjustRightInd/>
        <w:rPr>
          <w:rFonts w:ascii="ＭＳ ゴシック" w:eastAsia="ＭＳ ゴシック" w:hAnsi="ＭＳ ゴシック"/>
          <w:spacing w:val="10"/>
        </w:rPr>
      </w:pPr>
    </w:p>
    <w:p w14:paraId="6CCF02CE" w14:textId="77777777" w:rsidR="00862320" w:rsidRDefault="00862320" w:rsidP="004E5598">
      <w:pPr>
        <w:adjustRightInd/>
        <w:rPr>
          <w:rFonts w:ascii="ＭＳ 明朝"/>
          <w:spacing w:val="10"/>
        </w:rPr>
      </w:pPr>
      <w:r>
        <w:rPr>
          <w:rFonts w:ascii="ＭＳ 明朝" w:eastAsia="ＭＳ ゴシック" w:cs="ＭＳ ゴシック" w:hint="eastAsia"/>
        </w:rPr>
        <w:t>（点検検査結果の記録及び報告）</w:t>
      </w:r>
    </w:p>
    <w:p w14:paraId="5CAB773F"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第９条　防火管理者は、自主点検検査の結果を「防火対象物台帳」に記録するとともに、　消防用設備等の点検結果については⑦</w:t>
      </w:r>
      <w:r w:rsidRPr="00C6367C">
        <w:rPr>
          <w:rFonts w:ascii="ＭＳ 明朝" w:eastAsia="ＭＳ 明朝" w:hAnsi="ＭＳ 明朝" w:cs="HG正楷書体-PRO" w:hint="eastAsia"/>
          <w:u w:val="single" w:color="000000"/>
        </w:rPr>
        <w:t xml:space="preserve">　　　</w:t>
      </w:r>
      <w:r w:rsidR="004E5598" w:rsidRPr="00C6367C">
        <w:rPr>
          <w:rFonts w:ascii="ＭＳ 明朝" w:eastAsia="ＭＳ 明朝" w:hAnsi="ＭＳ 明朝" w:cs="HG正楷書体-PRO" w:hint="eastAsia"/>
        </w:rPr>
        <w:t>年に１回消防長又は消防署長に報告しなけ</w:t>
      </w:r>
      <w:r w:rsidRPr="00C6367C">
        <w:rPr>
          <w:rFonts w:ascii="ＭＳ 明朝" w:eastAsia="ＭＳ 明朝" w:hAnsi="ＭＳ 明朝" w:cs="HG正楷書体-PRO" w:hint="eastAsia"/>
        </w:rPr>
        <w:t>ればならない。また、不備欠陥を認めたときは、早急に是正を図る。</w:t>
      </w:r>
    </w:p>
    <w:p w14:paraId="390A80A2" w14:textId="77777777" w:rsidR="00862320" w:rsidRPr="00C6367C" w:rsidRDefault="00862320" w:rsidP="004E5598">
      <w:pPr>
        <w:adjustRightInd/>
        <w:rPr>
          <w:rFonts w:ascii="ＭＳ 明朝" w:eastAsia="ＭＳ 明朝" w:hAnsi="ＭＳ 明朝"/>
          <w:spacing w:val="10"/>
        </w:rPr>
      </w:pPr>
    </w:p>
    <w:p w14:paraId="62F58B09" w14:textId="77777777" w:rsidR="00862320" w:rsidRPr="00C6367C" w:rsidRDefault="00862320" w:rsidP="004E5598">
      <w:pPr>
        <w:rPr>
          <w:rFonts w:ascii="ＭＳ 明朝" w:eastAsia="ＭＳ 明朝" w:hAnsi="ＭＳ 明朝"/>
          <w:w w:val="150"/>
        </w:rPr>
      </w:pPr>
      <w:r w:rsidRPr="00C6367C">
        <w:rPr>
          <w:rFonts w:ascii="ＭＳ 明朝" w:eastAsia="ＭＳ 明朝" w:hAnsi="ＭＳ 明朝" w:cs="HG正楷書体-PRO" w:hint="eastAsia"/>
          <w:w w:val="150"/>
        </w:rPr>
        <w:t>第３章　火災予防措置</w:t>
      </w:r>
    </w:p>
    <w:p w14:paraId="00E3BD5A" w14:textId="77777777" w:rsidR="00862320" w:rsidRDefault="00862320" w:rsidP="004E5598">
      <w:pPr>
        <w:adjustRightInd/>
        <w:rPr>
          <w:rFonts w:ascii="ＭＳ 明朝"/>
          <w:spacing w:val="10"/>
        </w:rPr>
      </w:pPr>
      <w:r>
        <w:rPr>
          <w:rFonts w:ascii="ＭＳ 明朝" w:eastAsia="ＭＳ ゴシック" w:cs="ＭＳ ゴシック" w:hint="eastAsia"/>
        </w:rPr>
        <w:t>（防火管理者への連絡事項）</w:t>
      </w:r>
    </w:p>
    <w:p w14:paraId="3BE3DA72"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w:t>
      </w:r>
      <w:r w:rsidRPr="00C6367C">
        <w:rPr>
          <w:rFonts w:ascii="ＭＳ 明朝" w:eastAsia="ＭＳ 明朝" w:hAnsi="ＭＳ 明朝" w:cs="HG正楷書体-PRO" w:hint="eastAsia"/>
          <w:spacing w:val="-6"/>
          <w:w w:val="50"/>
        </w:rPr>
        <w:t>１０</w:t>
      </w:r>
      <w:r w:rsidRPr="00C6367C">
        <w:rPr>
          <w:rFonts w:ascii="ＭＳ 明朝" w:eastAsia="ＭＳ 明朝" w:hAnsi="ＭＳ 明朝" w:cs="HG正楷書体-PRO" w:hint="eastAsia"/>
        </w:rPr>
        <w:t>条　次に掲げる事項を行おうとする者は、事前に防火管理者に連絡し、防火管理上必　要な指示を受けなければならない。</w:t>
      </w:r>
    </w:p>
    <w:p w14:paraId="2F401C76"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（１）　指定場所以外で臨時に火気を使用するとき。</w:t>
      </w:r>
    </w:p>
    <w:p w14:paraId="4990A007"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（２）　各種火気使用設備器具を設置又は変更するとき。</w:t>
      </w:r>
    </w:p>
    <w:p w14:paraId="4C57F91F"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（３）　改装、模様替え等を行うとき。</w:t>
      </w:r>
    </w:p>
    <w:p w14:paraId="65FCE629"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（４）　その他防火管理上必要な事項</w:t>
      </w:r>
    </w:p>
    <w:p w14:paraId="3216B32C" w14:textId="77777777" w:rsidR="00862320" w:rsidRPr="00C6367C" w:rsidRDefault="00862320" w:rsidP="004E5598">
      <w:pPr>
        <w:adjustRightInd/>
        <w:rPr>
          <w:rFonts w:ascii="ＭＳ 明朝" w:eastAsia="ＭＳ 明朝" w:hAnsi="ＭＳ 明朝"/>
          <w:spacing w:val="10"/>
        </w:rPr>
      </w:pPr>
    </w:p>
    <w:p w14:paraId="2BE477A0" w14:textId="77777777" w:rsidR="00862320" w:rsidRDefault="00862320" w:rsidP="004E5598">
      <w:pPr>
        <w:adjustRightInd/>
        <w:rPr>
          <w:rFonts w:ascii="ＭＳ 明朝"/>
          <w:spacing w:val="10"/>
        </w:rPr>
      </w:pPr>
      <w:r>
        <w:rPr>
          <w:rFonts w:ascii="ＭＳ 明朝" w:eastAsia="ＭＳ ゴシック" w:cs="ＭＳ ゴシック" w:hint="eastAsia"/>
        </w:rPr>
        <w:t>（職員の遵守事項）</w:t>
      </w:r>
    </w:p>
    <w:p w14:paraId="76CE0A64"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w:t>
      </w:r>
      <w:r w:rsidRPr="00C6367C">
        <w:rPr>
          <w:rFonts w:ascii="ＭＳ 明朝" w:eastAsia="ＭＳ 明朝" w:hAnsi="ＭＳ 明朝" w:cs="HG正楷書体-PRO" w:hint="eastAsia"/>
          <w:spacing w:val="-6"/>
          <w:w w:val="50"/>
        </w:rPr>
        <w:t>１１</w:t>
      </w:r>
      <w:r w:rsidRPr="00C6367C">
        <w:rPr>
          <w:rFonts w:ascii="ＭＳ 明朝" w:eastAsia="ＭＳ 明朝" w:hAnsi="ＭＳ 明朝" w:cs="HG正楷書体-PRO" w:hint="eastAsia"/>
        </w:rPr>
        <w:t>条　職員は、日常を通じて各種災害を防止するため、次の事項を遵守しなければなら　ない。</w:t>
      </w:r>
    </w:p>
    <w:p w14:paraId="5971934A" w14:textId="77777777" w:rsidR="00862320" w:rsidRPr="00C6367C" w:rsidRDefault="00862320" w:rsidP="004E5598">
      <w:pPr>
        <w:adjustRightInd/>
        <w:ind w:left="991" w:hangingChars="413" w:hanging="991"/>
        <w:rPr>
          <w:rFonts w:ascii="ＭＳ 明朝" w:eastAsia="ＭＳ 明朝" w:hAnsi="ＭＳ 明朝"/>
          <w:spacing w:val="10"/>
        </w:rPr>
      </w:pPr>
      <w:r w:rsidRPr="00C6367C">
        <w:rPr>
          <w:rFonts w:ascii="ＭＳ 明朝" w:eastAsia="ＭＳ 明朝" w:hAnsi="ＭＳ 明朝" w:cs="HG正楷書体-PRO" w:hint="eastAsia"/>
        </w:rPr>
        <w:t xml:space="preserve">　（１）　避難階段、通路、ロビー、ホール等には、避難上支障となる物品を</w:t>
      </w:r>
      <w:r w:rsidR="004E5598" w:rsidRPr="00C6367C">
        <w:rPr>
          <w:rFonts w:ascii="ＭＳ 明朝" w:eastAsia="ＭＳ 明朝" w:hAnsi="ＭＳ 明朝" w:cs="HG正楷書体-PRO" w:hint="eastAsia"/>
        </w:rPr>
        <w:t>置かないこ</w:t>
      </w:r>
      <w:r w:rsidRPr="00C6367C">
        <w:rPr>
          <w:rFonts w:ascii="ＭＳ 明朝" w:eastAsia="ＭＳ 明朝" w:hAnsi="ＭＳ 明朝" w:cs="HG正楷書体-PRO" w:hint="eastAsia"/>
        </w:rPr>
        <w:t>と。</w:t>
      </w:r>
    </w:p>
    <w:p w14:paraId="752C6C8D"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（２）　消防用設備等の周辺には、装飾等をせずその機能を阻害しないこと。</w:t>
      </w:r>
    </w:p>
    <w:p w14:paraId="444D41ED" w14:textId="77777777" w:rsidR="00862320" w:rsidRPr="00C6367C" w:rsidRDefault="00862320" w:rsidP="004E5598">
      <w:pPr>
        <w:adjustRightInd/>
        <w:ind w:left="991" w:hangingChars="413" w:hanging="991"/>
        <w:rPr>
          <w:rFonts w:ascii="ＭＳ 明朝" w:eastAsia="ＭＳ 明朝" w:hAnsi="ＭＳ 明朝"/>
          <w:spacing w:val="10"/>
        </w:rPr>
      </w:pPr>
      <w:r w:rsidRPr="00C6367C">
        <w:rPr>
          <w:rFonts w:ascii="ＭＳ 明朝" w:eastAsia="ＭＳ 明朝" w:hAnsi="ＭＳ 明朝" w:cs="HG正楷書体-PRO" w:hint="eastAsia"/>
        </w:rPr>
        <w:lastRenderedPageBreak/>
        <w:t xml:space="preserve">　（３）　火災を発見した場合は、消防機関（１１９番）に通報するとともに防火管理者　　　　に連絡し、災害時の活動計画に定める任務分担により適切な行動をとること。</w:t>
      </w:r>
    </w:p>
    <w:p w14:paraId="62E6FFBB"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（４）　喫煙は、指定した場所で行うこと。　</w:t>
      </w:r>
    </w:p>
    <w:p w14:paraId="52ED9295" w14:textId="77777777" w:rsidR="00862320" w:rsidRPr="00C6367C" w:rsidRDefault="00862320" w:rsidP="004E5598">
      <w:pPr>
        <w:adjustRightInd/>
        <w:rPr>
          <w:rFonts w:ascii="ＭＳ 明朝" w:eastAsia="ＭＳ 明朝" w:hAnsi="ＭＳ 明朝"/>
          <w:spacing w:val="10"/>
        </w:rPr>
      </w:pPr>
    </w:p>
    <w:p w14:paraId="7F1D3C4F" w14:textId="77777777" w:rsidR="00862320" w:rsidRDefault="00862320" w:rsidP="004E5598">
      <w:pPr>
        <w:adjustRightInd/>
        <w:rPr>
          <w:rFonts w:ascii="ＭＳ 明朝"/>
          <w:spacing w:val="10"/>
        </w:rPr>
      </w:pPr>
      <w:r>
        <w:rPr>
          <w:rFonts w:ascii="ＭＳ 明朝" w:eastAsia="ＭＳ ゴシック" w:cs="ＭＳ ゴシック" w:hint="eastAsia"/>
        </w:rPr>
        <w:t>（火気使用時の遵守事項）</w:t>
      </w:r>
    </w:p>
    <w:p w14:paraId="1F9FAF44"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第</w:t>
      </w:r>
      <w:r w:rsidRPr="00C6367C">
        <w:rPr>
          <w:rFonts w:ascii="ＭＳ 明朝" w:eastAsia="ＭＳ 明朝" w:hAnsi="ＭＳ 明朝" w:cs="HG正楷書体-PRO" w:hint="eastAsia"/>
          <w:spacing w:val="-6"/>
          <w:w w:val="50"/>
        </w:rPr>
        <w:t>１２</w:t>
      </w:r>
      <w:r w:rsidRPr="00C6367C">
        <w:rPr>
          <w:rFonts w:ascii="ＭＳ 明朝" w:eastAsia="ＭＳ 明朝" w:hAnsi="ＭＳ 明朝" w:cs="HG正楷書体-PRO" w:hint="eastAsia"/>
        </w:rPr>
        <w:t>条　火気等を使用する者は、次の事項を遵守しなければならない。</w:t>
      </w:r>
    </w:p>
    <w:p w14:paraId="4C139440"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（１）　湯沸室は、常に整理整頓しておくこと。</w:t>
      </w:r>
    </w:p>
    <w:p w14:paraId="262B3F35"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（２）　火気使用設備器具は、使用前、使用後必ず点検を行い</w:t>
      </w:r>
      <w:r w:rsidR="004E5598" w:rsidRPr="00C6367C">
        <w:rPr>
          <w:rFonts w:ascii="ＭＳ 明朝" w:eastAsia="ＭＳ 明朝" w:hAnsi="ＭＳ 明朝" w:cs="HG正楷書体-PRO" w:hint="eastAsia"/>
        </w:rPr>
        <w:t>、</w:t>
      </w:r>
      <w:r w:rsidRPr="00C6367C">
        <w:rPr>
          <w:rFonts w:ascii="ＭＳ 明朝" w:eastAsia="ＭＳ 明朝" w:hAnsi="ＭＳ 明朝" w:cs="HG正楷書体-PRO" w:hint="eastAsia"/>
        </w:rPr>
        <w:t>安全を確認すること。</w:t>
      </w:r>
    </w:p>
    <w:p w14:paraId="64249391"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（３）　工事を行う者は、火気管理について防火管理者の指示を受けること。</w:t>
      </w:r>
    </w:p>
    <w:p w14:paraId="6A3E0E2B"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（４）　終業時には、吸い殻等を指定場所に集めること。</w:t>
      </w:r>
    </w:p>
    <w:p w14:paraId="69B2886C" w14:textId="77777777" w:rsidR="00862320" w:rsidRPr="00C6367C" w:rsidRDefault="00862320" w:rsidP="004E5598">
      <w:pPr>
        <w:adjustRightInd/>
        <w:rPr>
          <w:rFonts w:ascii="ＭＳ 明朝" w:eastAsia="ＭＳ 明朝" w:hAnsi="ＭＳ 明朝"/>
          <w:spacing w:val="10"/>
        </w:rPr>
      </w:pPr>
    </w:p>
    <w:p w14:paraId="01287A4B" w14:textId="77777777" w:rsidR="00862320" w:rsidRPr="004E5598" w:rsidRDefault="00862320" w:rsidP="004E5598">
      <w:pPr>
        <w:rPr>
          <w:w w:val="150"/>
        </w:rPr>
      </w:pPr>
      <w:r w:rsidRPr="00C6367C">
        <w:rPr>
          <w:rFonts w:ascii="ＭＳ 明朝" w:eastAsia="ＭＳ 明朝" w:hAnsi="ＭＳ 明朝" w:cs="HG正楷書体-PRO" w:hint="eastAsia"/>
          <w:w w:val="150"/>
        </w:rPr>
        <w:t>第４章　自衛消防活動対策</w:t>
      </w:r>
    </w:p>
    <w:p w14:paraId="08E847AC" w14:textId="77777777" w:rsidR="00862320" w:rsidRDefault="00862320" w:rsidP="004E5598">
      <w:pPr>
        <w:adjustRightInd/>
        <w:rPr>
          <w:rFonts w:ascii="ＭＳ 明朝"/>
          <w:spacing w:val="10"/>
        </w:rPr>
      </w:pPr>
      <w:r>
        <w:rPr>
          <w:rFonts w:ascii="ＭＳ 明朝" w:eastAsia="ＭＳ ゴシック" w:cs="ＭＳ ゴシック" w:hint="eastAsia"/>
        </w:rPr>
        <w:t>（自衛消防の組織と任務分担）</w:t>
      </w:r>
    </w:p>
    <w:p w14:paraId="52123C58"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w:t>
      </w:r>
      <w:r w:rsidR="004E5598" w:rsidRPr="00C6367C">
        <w:rPr>
          <w:rFonts w:ascii="ＭＳ 明朝" w:eastAsia="ＭＳ 明朝" w:hAnsi="ＭＳ 明朝" w:cs="HG正楷書体-PRO" w:hint="eastAsia"/>
          <w:spacing w:val="-6"/>
          <w:w w:val="50"/>
        </w:rPr>
        <w:t>１３</w:t>
      </w:r>
      <w:r w:rsidRPr="00C6367C">
        <w:rPr>
          <w:rFonts w:ascii="ＭＳ 明朝" w:eastAsia="ＭＳ 明朝" w:hAnsi="ＭＳ 明朝" w:cs="HG正楷書体-PRO" w:hint="eastAsia"/>
        </w:rPr>
        <w:t>条　①</w:t>
      </w:r>
      <w:r w:rsidRPr="00C6367C">
        <w:rPr>
          <w:rFonts w:ascii="ＭＳ 明朝" w:eastAsia="ＭＳ 明朝" w:hAnsi="ＭＳ 明朝" w:cs="HG正楷書体-PRO" w:hint="eastAsia"/>
          <w:u w:val="single" w:color="000000"/>
        </w:rPr>
        <w:t xml:space="preserve">　　　　　　　　　　　　　　　</w:t>
      </w:r>
      <w:r w:rsidRPr="00C6367C">
        <w:rPr>
          <w:rFonts w:ascii="ＭＳ 明朝" w:eastAsia="ＭＳ 明朝" w:hAnsi="ＭＳ 明朝" w:cs="HG正楷書体-PRO" w:hint="eastAsia"/>
        </w:rPr>
        <w:t>の自衛消防組織として</w:t>
      </w:r>
      <w:r w:rsidRPr="00C6367C">
        <w:rPr>
          <w:rFonts w:ascii="ＭＳ 明朝" w:eastAsia="ＭＳ 明朝" w:hAnsi="ＭＳ 明朝" w:cs="ＭＳ 明朝"/>
          <w:u w:val="single"/>
        </w:rPr>
        <w:fldChar w:fldCharType="begin"/>
      </w:r>
      <w:r w:rsidRPr="00C6367C">
        <w:rPr>
          <w:rFonts w:ascii="ＭＳ 明朝" w:eastAsia="ＭＳ 明朝" w:hAnsi="ＭＳ 明朝" w:cs="ＭＳ 明朝"/>
          <w:u w:val="single"/>
        </w:rPr>
        <w:instrText>eq \o\ac(</w:instrText>
      </w:r>
      <w:r w:rsidRPr="00C6367C">
        <w:rPr>
          <w:rFonts w:ascii="ＭＳ 明朝" w:eastAsia="ＭＳ 明朝" w:hAnsi="ＭＳ 明朝" w:cs="HG正楷書体-PRO" w:hint="eastAsia"/>
          <w:snapToGrid w:val="0"/>
          <w:u w:val="single"/>
        </w:rPr>
        <w:instrText>○</w:instrText>
      </w:r>
      <w:r w:rsidRPr="00C6367C">
        <w:rPr>
          <w:rFonts w:ascii="ＭＳ 明朝" w:eastAsia="ＭＳ 明朝" w:hAnsi="ＭＳ 明朝" w:cs="ＭＳ 明朝"/>
          <w:u w:val="single"/>
        </w:rPr>
        <w:instrText>,</w:instrText>
      </w:r>
      <w:r w:rsidRPr="00C6367C">
        <w:rPr>
          <w:rFonts w:ascii="ＭＳ 明朝" w:eastAsia="ＭＳ 明朝" w:hAnsi="ＭＳ 明朝" w:cs="HG正楷書体-PRO" w:hint="eastAsia"/>
          <w:snapToGrid w:val="0"/>
          <w:position w:val="3"/>
          <w:sz w:val="14"/>
          <w:szCs w:val="14"/>
          <w:u w:val="single"/>
        </w:rPr>
        <w:instrText>ア</w:instrText>
      </w:r>
      <w:r w:rsidRPr="00C6367C">
        <w:rPr>
          <w:rFonts w:ascii="ＭＳ 明朝" w:eastAsia="ＭＳ 明朝" w:hAnsi="ＭＳ 明朝" w:cs="ＭＳ 明朝"/>
          <w:u w:val="single"/>
        </w:rPr>
        <w:instrText>)</w:instrText>
      </w:r>
      <w:r w:rsidRPr="00C6367C">
        <w:rPr>
          <w:rFonts w:ascii="ＭＳ 明朝" w:eastAsia="ＭＳ 明朝" w:hAnsi="ＭＳ 明朝" w:cs="ＭＳ 明朝"/>
          <w:u w:val="single"/>
        </w:rPr>
        <w:fldChar w:fldCharType="end"/>
      </w:r>
      <w:r w:rsidR="004E5598" w:rsidRPr="00C6367C">
        <w:rPr>
          <w:rFonts w:ascii="ＭＳ 明朝" w:eastAsia="ＭＳ 明朝" w:hAnsi="ＭＳ 明朝" w:cs="HG正楷書体-PRO" w:hint="eastAsia"/>
          <w:u w:val="single"/>
        </w:rPr>
        <w:t xml:space="preserve">　　　　　　　　</w:t>
      </w:r>
      <w:r w:rsidR="004E5598" w:rsidRPr="00C6367C">
        <w:rPr>
          <w:rFonts w:ascii="ＭＳ 明朝" w:eastAsia="ＭＳ 明朝" w:hAnsi="ＭＳ 明朝" w:cs="HG正楷書体-PRO" w:hint="eastAsia"/>
        </w:rPr>
        <w:t>を</w:t>
      </w:r>
      <w:r w:rsidRPr="00C6367C">
        <w:rPr>
          <w:rFonts w:ascii="ＭＳ 明朝" w:eastAsia="ＭＳ 明朝" w:hAnsi="ＭＳ 明朝" w:cs="HG正楷書体-PRO" w:hint="eastAsia"/>
          <w:u w:val="single" w:color="000000"/>
        </w:rPr>
        <w:t xml:space="preserve">　　　　　　　　　</w:t>
      </w:r>
      <w:r w:rsidRPr="00C6367C">
        <w:rPr>
          <w:rFonts w:ascii="ＭＳ 明朝" w:eastAsia="ＭＳ 明朝" w:hAnsi="ＭＳ 明朝" w:cs="HG正楷書体-PRO" w:hint="eastAsia"/>
        </w:rPr>
        <w:t xml:space="preserve">　自衛消防隊長、</w:t>
      </w:r>
      <w:r w:rsidRPr="00C6367C">
        <w:rPr>
          <w:rFonts w:ascii="ＭＳ 明朝" w:eastAsia="ＭＳ 明朝" w:hAnsi="ＭＳ 明朝" w:cs="ＭＳ 明朝"/>
        </w:rPr>
        <w:fldChar w:fldCharType="begin"/>
      </w:r>
      <w:r w:rsidRPr="00C6367C">
        <w:rPr>
          <w:rFonts w:ascii="ＭＳ 明朝" w:eastAsia="ＭＳ 明朝" w:hAnsi="ＭＳ 明朝" w:cs="ＭＳ 明朝"/>
        </w:rPr>
        <w:instrText>eq \o\ac(</w:instrText>
      </w:r>
      <w:r w:rsidRPr="00C6367C">
        <w:rPr>
          <w:rFonts w:ascii="ＭＳ 明朝" w:eastAsia="ＭＳ 明朝" w:hAnsi="ＭＳ 明朝" w:cs="HG正楷書体-PRO" w:hint="eastAsia"/>
          <w:snapToGrid w:val="0"/>
        </w:rPr>
        <w:instrText>○</w:instrText>
      </w:r>
      <w:r w:rsidRPr="00C6367C">
        <w:rPr>
          <w:rFonts w:ascii="ＭＳ 明朝" w:eastAsia="ＭＳ 明朝" w:hAnsi="ＭＳ 明朝" w:cs="ＭＳ 明朝"/>
        </w:rPr>
        <w:instrText>,</w:instrText>
      </w:r>
      <w:r w:rsidRPr="00C6367C">
        <w:rPr>
          <w:rFonts w:ascii="ＭＳ 明朝" w:eastAsia="ＭＳ 明朝" w:hAnsi="ＭＳ 明朝" w:cs="HG正楷書体-PRO" w:hint="eastAsia"/>
          <w:snapToGrid w:val="0"/>
          <w:position w:val="3"/>
          <w:sz w:val="14"/>
          <w:szCs w:val="14"/>
        </w:rPr>
        <w:instrText>イ</w:instrText>
      </w:r>
      <w:r w:rsidRPr="00C6367C">
        <w:rPr>
          <w:rFonts w:ascii="ＭＳ 明朝" w:eastAsia="ＭＳ 明朝" w:hAnsi="ＭＳ 明朝" w:cs="ＭＳ 明朝"/>
        </w:rPr>
        <w:instrText>)</w:instrText>
      </w:r>
      <w:r w:rsidRPr="00C6367C">
        <w:rPr>
          <w:rFonts w:ascii="ＭＳ 明朝" w:eastAsia="ＭＳ 明朝" w:hAnsi="ＭＳ 明朝" w:cs="ＭＳ 明朝"/>
        </w:rPr>
        <w:fldChar w:fldCharType="end"/>
      </w:r>
      <w:r w:rsidRPr="00C6367C">
        <w:rPr>
          <w:rFonts w:ascii="ＭＳ 明朝" w:eastAsia="ＭＳ 明朝" w:hAnsi="ＭＳ 明朝" w:cs="HG正楷書体-PRO" w:hint="eastAsia"/>
          <w:u w:val="single" w:color="000000"/>
        </w:rPr>
        <w:t xml:space="preserve">　　　　　　　　　</w:t>
      </w:r>
      <w:r w:rsidRPr="00C6367C">
        <w:rPr>
          <w:rFonts w:ascii="ＭＳ 明朝" w:eastAsia="ＭＳ 明朝" w:hAnsi="ＭＳ 明朝" w:cs="HG正楷書体-PRO" w:hint="eastAsia"/>
        </w:rPr>
        <w:t>を副隊長とし、任務分担により自衛消防隊を編成する。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1807"/>
        <w:gridCol w:w="2409"/>
        <w:gridCol w:w="4819"/>
      </w:tblGrid>
      <w:tr w:rsidR="00862320" w14:paraId="58FA0195" w14:textId="77777777">
        <w:tblPrEx>
          <w:tblCellMar>
            <w:top w:w="0" w:type="dxa"/>
            <w:bottom w:w="0" w:type="dxa"/>
          </w:tblCellMar>
        </w:tblPrEx>
        <w:tc>
          <w:tcPr>
            <w:tcW w:w="542" w:type="dxa"/>
            <w:vMerge w:val="restart"/>
            <w:tcBorders>
              <w:top w:val="nil"/>
              <w:left w:val="nil"/>
              <w:bottom w:val="nil"/>
              <w:right w:val="single" w:sz="4" w:space="0" w:color="000000"/>
            </w:tcBorders>
          </w:tcPr>
          <w:p w14:paraId="20A1DD6A" w14:textId="77777777" w:rsidR="00862320" w:rsidRDefault="00862320" w:rsidP="004E5598">
            <w:pPr>
              <w:suppressAutoHyphens/>
              <w:kinsoku w:val="0"/>
              <w:wordWrap w:val="0"/>
              <w:autoSpaceDE w:val="0"/>
              <w:autoSpaceDN w:val="0"/>
              <w:jc w:val="left"/>
              <w:rPr>
                <w:rFonts w:ascii="ＭＳ 明朝"/>
                <w:spacing w:val="10"/>
              </w:rPr>
            </w:pPr>
            <w:r>
              <w:rPr>
                <w:rFonts w:cs="HG正楷書体-PRO" w:hint="eastAsia"/>
              </w:rPr>
              <w:t xml:space="preserve">　⑧</w:t>
            </w:r>
          </w:p>
          <w:p w14:paraId="7CB7FAC7" w14:textId="77777777" w:rsidR="00862320" w:rsidRDefault="00862320" w:rsidP="004E5598">
            <w:pPr>
              <w:suppressAutoHyphens/>
              <w:kinsoku w:val="0"/>
              <w:wordWrap w:val="0"/>
              <w:autoSpaceDE w:val="0"/>
              <w:autoSpaceDN w:val="0"/>
              <w:jc w:val="left"/>
              <w:rPr>
                <w:rFonts w:ascii="ＭＳ 明朝"/>
                <w:spacing w:val="10"/>
              </w:rPr>
            </w:pPr>
          </w:p>
          <w:p w14:paraId="391CAB3D" w14:textId="77777777" w:rsidR="00862320" w:rsidRDefault="00862320" w:rsidP="004E5598">
            <w:pPr>
              <w:suppressAutoHyphens/>
              <w:kinsoku w:val="0"/>
              <w:wordWrap w:val="0"/>
              <w:autoSpaceDE w:val="0"/>
              <w:autoSpaceDN w:val="0"/>
              <w:jc w:val="left"/>
              <w:rPr>
                <w:rFonts w:ascii="ＭＳ 明朝"/>
                <w:spacing w:val="10"/>
              </w:rPr>
            </w:pPr>
          </w:p>
          <w:p w14:paraId="1BE2223F" w14:textId="77777777" w:rsidR="00862320" w:rsidRDefault="00862320" w:rsidP="004E5598">
            <w:pPr>
              <w:suppressAutoHyphens/>
              <w:kinsoku w:val="0"/>
              <w:wordWrap w:val="0"/>
              <w:autoSpaceDE w:val="0"/>
              <w:autoSpaceDN w:val="0"/>
              <w:jc w:val="left"/>
              <w:rPr>
                <w:rFonts w:ascii="ＭＳ 明朝"/>
                <w:spacing w:val="10"/>
              </w:rPr>
            </w:pPr>
          </w:p>
          <w:p w14:paraId="4D48919E" w14:textId="77777777" w:rsidR="00862320" w:rsidRDefault="00862320" w:rsidP="004E5598">
            <w:pPr>
              <w:suppressAutoHyphens/>
              <w:kinsoku w:val="0"/>
              <w:wordWrap w:val="0"/>
              <w:autoSpaceDE w:val="0"/>
              <w:autoSpaceDN w:val="0"/>
              <w:jc w:val="left"/>
              <w:rPr>
                <w:rFonts w:ascii="ＭＳ 明朝"/>
                <w:spacing w:val="10"/>
              </w:rPr>
            </w:pPr>
          </w:p>
          <w:p w14:paraId="74074638" w14:textId="77777777" w:rsidR="00862320" w:rsidRDefault="00862320" w:rsidP="004E5598">
            <w:pPr>
              <w:suppressAutoHyphens/>
              <w:kinsoku w:val="0"/>
              <w:wordWrap w:val="0"/>
              <w:autoSpaceDE w:val="0"/>
              <w:autoSpaceDN w:val="0"/>
              <w:jc w:val="left"/>
              <w:rPr>
                <w:rFonts w:ascii="ＭＳ 明朝"/>
                <w:spacing w:val="10"/>
              </w:rPr>
            </w:pPr>
          </w:p>
          <w:p w14:paraId="561DBACB" w14:textId="77777777" w:rsidR="00862320" w:rsidRDefault="00862320" w:rsidP="004E5598">
            <w:pPr>
              <w:suppressAutoHyphens/>
              <w:kinsoku w:val="0"/>
              <w:wordWrap w:val="0"/>
              <w:autoSpaceDE w:val="0"/>
              <w:autoSpaceDN w:val="0"/>
              <w:jc w:val="left"/>
              <w:rPr>
                <w:rFonts w:ascii="ＭＳ 明朝"/>
                <w:spacing w:val="10"/>
              </w:rPr>
            </w:pPr>
          </w:p>
          <w:p w14:paraId="4D93DFAD" w14:textId="77777777" w:rsidR="00862320" w:rsidRDefault="00862320" w:rsidP="004E5598">
            <w:pPr>
              <w:suppressAutoHyphens/>
              <w:kinsoku w:val="0"/>
              <w:wordWrap w:val="0"/>
              <w:autoSpaceDE w:val="0"/>
              <w:autoSpaceDN w:val="0"/>
              <w:jc w:val="left"/>
              <w:rPr>
                <w:rFonts w:ascii="ＭＳ 明朝"/>
                <w:spacing w:val="10"/>
              </w:rPr>
            </w:pPr>
          </w:p>
          <w:p w14:paraId="3CF8D933" w14:textId="77777777" w:rsidR="00862320" w:rsidRDefault="00862320" w:rsidP="004E5598">
            <w:pPr>
              <w:suppressAutoHyphens/>
              <w:kinsoku w:val="0"/>
              <w:wordWrap w:val="0"/>
              <w:autoSpaceDE w:val="0"/>
              <w:autoSpaceDN w:val="0"/>
              <w:jc w:val="left"/>
              <w:rPr>
                <w:rFonts w:ascii="ＭＳ 明朝"/>
                <w:spacing w:val="10"/>
              </w:rPr>
            </w:pPr>
          </w:p>
          <w:p w14:paraId="31B13BD7" w14:textId="77777777" w:rsidR="00862320" w:rsidRDefault="00862320" w:rsidP="004E5598">
            <w:pPr>
              <w:suppressAutoHyphens/>
              <w:kinsoku w:val="0"/>
              <w:wordWrap w:val="0"/>
              <w:autoSpaceDE w:val="0"/>
              <w:autoSpaceDN w:val="0"/>
              <w:jc w:val="left"/>
              <w:rPr>
                <w:rFonts w:ascii="ＭＳ 明朝"/>
                <w:spacing w:val="10"/>
              </w:rPr>
            </w:pPr>
          </w:p>
          <w:p w14:paraId="7751776D" w14:textId="77777777" w:rsidR="00862320" w:rsidRDefault="00862320" w:rsidP="004E5598">
            <w:pPr>
              <w:suppressAutoHyphens/>
              <w:kinsoku w:val="0"/>
              <w:wordWrap w:val="0"/>
              <w:autoSpaceDE w:val="0"/>
              <w:autoSpaceDN w:val="0"/>
              <w:jc w:val="left"/>
              <w:rPr>
                <w:rFonts w:ascii="ＭＳ 明朝"/>
                <w:spacing w:val="10"/>
              </w:rPr>
            </w:pPr>
          </w:p>
          <w:p w14:paraId="0B5F8604" w14:textId="77777777" w:rsidR="00862320" w:rsidRDefault="00862320" w:rsidP="004E5598">
            <w:pPr>
              <w:suppressAutoHyphens/>
              <w:kinsoku w:val="0"/>
              <w:wordWrap w:val="0"/>
              <w:autoSpaceDE w:val="0"/>
              <w:autoSpaceDN w:val="0"/>
              <w:jc w:val="left"/>
              <w:rPr>
                <w:rFonts w:ascii="ＭＳ 明朝"/>
                <w:spacing w:val="10"/>
              </w:rPr>
            </w:pPr>
          </w:p>
          <w:p w14:paraId="6AA4ECD7" w14:textId="77777777" w:rsidR="00862320" w:rsidRDefault="00862320" w:rsidP="004E5598">
            <w:pPr>
              <w:suppressAutoHyphens/>
              <w:kinsoku w:val="0"/>
              <w:wordWrap w:val="0"/>
              <w:autoSpaceDE w:val="0"/>
              <w:autoSpaceDN w:val="0"/>
              <w:jc w:val="left"/>
              <w:rPr>
                <w:rFonts w:ascii="ＭＳ 明朝"/>
                <w:spacing w:val="10"/>
              </w:rPr>
            </w:pPr>
          </w:p>
          <w:p w14:paraId="541EE672" w14:textId="77777777" w:rsidR="00862320" w:rsidRDefault="00862320" w:rsidP="004E5598">
            <w:pPr>
              <w:suppressAutoHyphens/>
              <w:kinsoku w:val="0"/>
              <w:wordWrap w:val="0"/>
              <w:autoSpaceDE w:val="0"/>
              <w:autoSpaceDN w:val="0"/>
              <w:jc w:val="left"/>
              <w:rPr>
                <w:rFonts w:ascii="ＭＳ 明朝"/>
                <w:spacing w:val="10"/>
              </w:rPr>
            </w:pPr>
          </w:p>
          <w:p w14:paraId="407B844C" w14:textId="77777777" w:rsidR="00862320" w:rsidRDefault="00862320" w:rsidP="004E5598">
            <w:pPr>
              <w:suppressAutoHyphens/>
              <w:kinsoku w:val="0"/>
              <w:wordWrap w:val="0"/>
              <w:autoSpaceDE w:val="0"/>
              <w:autoSpaceDN w:val="0"/>
              <w:jc w:val="left"/>
              <w:rPr>
                <w:rFonts w:ascii="ＭＳ 明朝"/>
                <w:spacing w:val="10"/>
              </w:rPr>
            </w:pPr>
          </w:p>
          <w:p w14:paraId="5D8F2C21" w14:textId="77777777" w:rsidR="00862320" w:rsidRDefault="00862320" w:rsidP="004E5598">
            <w:pPr>
              <w:suppressAutoHyphens/>
              <w:kinsoku w:val="0"/>
              <w:wordWrap w:val="0"/>
              <w:autoSpaceDE w:val="0"/>
              <w:autoSpaceDN w:val="0"/>
              <w:jc w:val="left"/>
              <w:rPr>
                <w:rFonts w:ascii="ＭＳ 明朝"/>
                <w:spacing w:val="10"/>
              </w:rPr>
            </w:pPr>
          </w:p>
          <w:p w14:paraId="589CC3A1" w14:textId="77777777" w:rsidR="00862320" w:rsidRDefault="00862320" w:rsidP="004E5598">
            <w:pPr>
              <w:suppressAutoHyphens/>
              <w:kinsoku w:val="0"/>
              <w:wordWrap w:val="0"/>
              <w:autoSpaceDE w:val="0"/>
              <w:autoSpaceDN w:val="0"/>
              <w:jc w:val="left"/>
              <w:rPr>
                <w:rFonts w:ascii="ＭＳ 明朝"/>
                <w:spacing w:val="10"/>
              </w:rPr>
            </w:pPr>
          </w:p>
          <w:p w14:paraId="1109E8EF" w14:textId="77777777" w:rsidR="00862320" w:rsidRDefault="00862320" w:rsidP="004E5598">
            <w:pPr>
              <w:suppressAutoHyphens/>
              <w:kinsoku w:val="0"/>
              <w:wordWrap w:val="0"/>
              <w:autoSpaceDE w:val="0"/>
              <w:autoSpaceDN w:val="0"/>
              <w:jc w:val="left"/>
              <w:rPr>
                <w:rFonts w:ascii="ＭＳ 明朝"/>
                <w:spacing w:val="10"/>
              </w:rPr>
            </w:pPr>
          </w:p>
          <w:p w14:paraId="4439CC73" w14:textId="77777777" w:rsidR="00862320" w:rsidRDefault="00862320" w:rsidP="004E5598">
            <w:pPr>
              <w:suppressAutoHyphens/>
              <w:kinsoku w:val="0"/>
              <w:wordWrap w:val="0"/>
              <w:autoSpaceDE w:val="0"/>
              <w:autoSpaceDN w:val="0"/>
              <w:jc w:val="left"/>
              <w:rPr>
                <w:rFonts w:ascii="ＭＳ 明朝"/>
                <w:spacing w:val="10"/>
              </w:rPr>
            </w:pPr>
          </w:p>
        </w:tc>
        <w:tc>
          <w:tcPr>
            <w:tcW w:w="9035" w:type="dxa"/>
            <w:gridSpan w:val="3"/>
            <w:tcBorders>
              <w:top w:val="single" w:sz="4" w:space="0" w:color="000000"/>
              <w:left w:val="single" w:sz="4" w:space="0" w:color="000000"/>
              <w:bottom w:val="single" w:sz="4" w:space="0" w:color="000000"/>
              <w:right w:val="single" w:sz="4" w:space="0" w:color="000000"/>
            </w:tcBorders>
          </w:tcPr>
          <w:p w14:paraId="7865376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\o\ac(</w:instrText>
            </w:r>
            <w:r w:rsidRPr="004E5598">
              <w:rPr>
                <w:rFonts w:ascii="ＭＳ ゴシック" w:eastAsia="ＭＳ ゴシック" w:hAnsi="ＭＳ ゴシック" w:cs="ＭＳ ゴシック" w:hint="eastAsia"/>
                <w:snapToGrid w:val="0"/>
                <w:sz w:val="20"/>
                <w:szCs w:val="20"/>
              </w:rPr>
              <w:instrText>○</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snapToGrid w:val="0"/>
                <w:position w:val="3"/>
                <w:sz w:val="13"/>
                <w:szCs w:val="13"/>
              </w:rPr>
              <w:instrText>ア</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\o\ad(</w:instrText>
            </w:r>
            <w:r w:rsidRPr="004E5598">
              <w:rPr>
                <w:rFonts w:ascii="ＭＳ ゴシック" w:eastAsia="ＭＳ ゴシック" w:hAnsi="ＭＳ ゴシック" w:cs="ＭＳ ゴシック" w:hint="eastAsia"/>
                <w:sz w:val="20"/>
                <w:szCs w:val="20"/>
              </w:rPr>
              <w:instrText>自衛消防隊長</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rPr>
              <w:instrText xml:space="preserve">　　　　　　　</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r w:rsidRPr="004E5598">
              <w:rPr>
                <w:rFonts w:ascii="ＭＳ ゴシック" w:eastAsia="ＭＳ ゴシック" w:hAnsi="ＭＳ ゴシック" w:cs="ＭＳ ゴシック" w:hint="eastAsia"/>
                <w:sz w:val="20"/>
                <w:szCs w:val="20"/>
              </w:rPr>
              <w:t>〔　　　　　　〕・自衛消防隊に対する指揮、命令、監督等を行う。</w:t>
            </w:r>
          </w:p>
          <w:p w14:paraId="5E0AA21C"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\o\ac(</w:instrText>
            </w:r>
            <w:r w:rsidRPr="004E5598">
              <w:rPr>
                <w:rFonts w:ascii="ＭＳ ゴシック" w:eastAsia="ＭＳ ゴシック" w:hAnsi="ＭＳ ゴシック" w:cs="ＭＳ ゴシック" w:hint="eastAsia"/>
                <w:snapToGrid w:val="0"/>
                <w:sz w:val="20"/>
                <w:szCs w:val="20"/>
              </w:rPr>
              <w:instrText>○</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snapToGrid w:val="0"/>
                <w:position w:val="3"/>
                <w:sz w:val="13"/>
                <w:szCs w:val="13"/>
              </w:rPr>
              <w:instrText>イ</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r w:rsidRPr="004E5598">
              <w:rPr>
                <w:rFonts w:ascii="ＭＳ ゴシック" w:eastAsia="ＭＳ ゴシック" w:hAnsi="ＭＳ ゴシック" w:cs="ＭＳ ゴシック" w:hint="eastAsia"/>
                <w:sz w:val="20"/>
                <w:szCs w:val="20"/>
              </w:rPr>
              <w:t>自衛消防隊副隊長〔　　　　　　〕・隊長を補佐し、隊長が不在の場合任務を代行する。</w:t>
            </w:r>
          </w:p>
        </w:tc>
      </w:tr>
      <w:tr w:rsidR="00862320" w14:paraId="6DAA475A" w14:textId="77777777">
        <w:tblPrEx>
          <w:tblCellMar>
            <w:top w:w="0" w:type="dxa"/>
            <w:bottom w:w="0" w:type="dxa"/>
          </w:tblCellMar>
        </w:tblPrEx>
        <w:tc>
          <w:tcPr>
            <w:tcW w:w="542" w:type="dxa"/>
            <w:vMerge/>
            <w:tcBorders>
              <w:top w:val="nil"/>
              <w:left w:val="nil"/>
              <w:bottom w:val="nil"/>
              <w:right w:val="single" w:sz="4" w:space="0" w:color="000000"/>
            </w:tcBorders>
          </w:tcPr>
          <w:p w14:paraId="0A1BA32C" w14:textId="77777777" w:rsidR="00862320" w:rsidRDefault="00862320" w:rsidP="004E5598">
            <w:pPr>
              <w:overflowPunct/>
              <w:autoSpaceDE w:val="0"/>
              <w:autoSpaceDN w:val="0"/>
              <w:jc w:val="left"/>
              <w:textAlignment w:val="auto"/>
              <w:rPr>
                <w:rFonts w:ascii="ＭＳ 明朝"/>
                <w:spacing w:val="10"/>
              </w:rPr>
            </w:pPr>
          </w:p>
        </w:tc>
        <w:tc>
          <w:tcPr>
            <w:tcW w:w="1807" w:type="dxa"/>
            <w:tcBorders>
              <w:top w:val="single" w:sz="4" w:space="0" w:color="000000"/>
              <w:left w:val="single" w:sz="4" w:space="0" w:color="000000"/>
              <w:bottom w:val="single" w:sz="4" w:space="0" w:color="000000"/>
              <w:right w:val="single" w:sz="4" w:space="0" w:color="000000"/>
            </w:tcBorders>
          </w:tcPr>
          <w:p w14:paraId="614F93FE"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担当区分</w:t>
            </w:r>
          </w:p>
        </w:tc>
        <w:tc>
          <w:tcPr>
            <w:tcW w:w="2409" w:type="dxa"/>
            <w:tcBorders>
              <w:top w:val="single" w:sz="4" w:space="0" w:color="000000"/>
              <w:left w:val="single" w:sz="4" w:space="0" w:color="000000"/>
              <w:bottom w:val="single" w:sz="4" w:space="0" w:color="000000"/>
              <w:right w:val="single" w:sz="4" w:space="0" w:color="000000"/>
            </w:tcBorders>
          </w:tcPr>
          <w:p w14:paraId="44ED5C47"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担当者名</w:t>
            </w:r>
          </w:p>
        </w:tc>
        <w:tc>
          <w:tcPr>
            <w:tcW w:w="4819" w:type="dxa"/>
            <w:tcBorders>
              <w:top w:val="single" w:sz="4" w:space="0" w:color="000000"/>
              <w:left w:val="single" w:sz="4" w:space="0" w:color="000000"/>
              <w:bottom w:val="single" w:sz="4" w:space="0" w:color="000000"/>
              <w:right w:val="single" w:sz="4" w:space="0" w:color="000000"/>
            </w:tcBorders>
          </w:tcPr>
          <w:p w14:paraId="60F9E3F0"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任　　務　　内　　容</w:t>
            </w:r>
          </w:p>
        </w:tc>
      </w:tr>
      <w:tr w:rsidR="00862320" w14:paraId="54B61B43" w14:textId="77777777">
        <w:tblPrEx>
          <w:tblCellMar>
            <w:top w:w="0" w:type="dxa"/>
            <w:bottom w:w="0" w:type="dxa"/>
          </w:tblCellMar>
        </w:tblPrEx>
        <w:tc>
          <w:tcPr>
            <w:tcW w:w="542" w:type="dxa"/>
            <w:vMerge/>
            <w:tcBorders>
              <w:top w:val="nil"/>
              <w:left w:val="nil"/>
              <w:bottom w:val="nil"/>
              <w:right w:val="single" w:sz="4" w:space="0" w:color="000000"/>
            </w:tcBorders>
          </w:tcPr>
          <w:p w14:paraId="38802761" w14:textId="77777777" w:rsidR="00862320" w:rsidRDefault="00862320" w:rsidP="004E5598">
            <w:pPr>
              <w:overflowPunct/>
              <w:autoSpaceDE w:val="0"/>
              <w:autoSpaceDN w:val="0"/>
              <w:jc w:val="left"/>
              <w:textAlignment w:val="auto"/>
              <w:rPr>
                <w:rFonts w:ascii="ＭＳ 明朝"/>
                <w:spacing w:val="10"/>
              </w:rPr>
            </w:pPr>
          </w:p>
        </w:tc>
        <w:tc>
          <w:tcPr>
            <w:tcW w:w="1807" w:type="dxa"/>
            <w:tcBorders>
              <w:top w:val="single" w:sz="4" w:space="0" w:color="000000"/>
              <w:left w:val="single" w:sz="4" w:space="0" w:color="000000"/>
              <w:bottom w:val="single" w:sz="4" w:space="0" w:color="000000"/>
              <w:right w:val="single" w:sz="4" w:space="0" w:color="000000"/>
            </w:tcBorders>
          </w:tcPr>
          <w:p w14:paraId="27738C6E"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6DF29C9" w14:textId="77777777" w:rsidR="00862320" w:rsidRPr="004E5598" w:rsidRDefault="004E5598" w:rsidP="004E5598">
            <w:pPr>
              <w:suppressAutoHyphens/>
              <w:kinsoku w:val="0"/>
              <w:wordWrap w:val="0"/>
              <w:autoSpaceDE w:val="0"/>
              <w:autoSpaceDN w:val="0"/>
              <w:jc w:val="left"/>
              <w:rPr>
                <w:rFonts w:ascii="ＭＳ ゴシック" w:eastAsia="ＭＳ ゴシック" w:hAnsi="ＭＳ ゴシック"/>
                <w:spacing w:val="10"/>
              </w:rPr>
            </w:pPr>
            <w:r>
              <w:rPr>
                <w:rFonts w:ascii="ＭＳ ゴシック" w:eastAsia="ＭＳ ゴシック" w:hAnsi="ＭＳ ゴシック" w:cs="ＭＳ ゴシック"/>
                <w:position w:val="-20"/>
              </w:rPr>
              <w:fldChar w:fldCharType="begin"/>
            </w:r>
            <w:r>
              <w:rPr>
                <w:rFonts w:ascii="ＭＳ ゴシック" w:eastAsia="ＭＳ ゴシック" w:hAnsi="ＭＳ ゴシック" w:cs="ＭＳ ゴシック"/>
                <w:position w:val="-20"/>
              </w:rPr>
              <w:instrText xml:space="preserve"> eq \o\ac(</w:instrText>
            </w:r>
            <w:r>
              <w:rPr>
                <w:rFonts w:ascii="ＭＳ ゴシック" w:eastAsia="ＭＳ ゴシック" w:hAnsi="ＭＳ ゴシック" w:cs="ＭＳ ゴシック" w:hint="eastAsia"/>
                <w:position w:val="-20"/>
              </w:rPr>
              <w:instrText>○</w:instrText>
            </w:r>
            <w:r>
              <w:rPr>
                <w:rFonts w:ascii="ＭＳ ゴシック" w:eastAsia="ＭＳ ゴシック" w:hAnsi="ＭＳ ゴシック" w:cs="ＭＳ ゴシック"/>
                <w:position w:val="-20"/>
              </w:rPr>
              <w:instrText>,</w:instrText>
            </w:r>
            <w:r w:rsidRPr="004E5598">
              <w:rPr>
                <w:rFonts w:ascii="ＭＳ ゴシック" w:eastAsia="ＭＳ ゴシック" w:hAnsi="ＭＳ ゴシック" w:cs="ＭＳ ゴシック" w:hint="eastAsia"/>
                <w:position w:val="-17"/>
                <w:sz w:val="15"/>
                <w:szCs w:val="15"/>
              </w:rPr>
              <w:instrText>ウ</w:instrText>
            </w:r>
            <w:r>
              <w:rPr>
                <w:rFonts w:ascii="ＭＳ ゴシック" w:eastAsia="ＭＳ ゴシック" w:hAnsi="ＭＳ ゴシック" w:cs="ＭＳ ゴシック"/>
                <w:position w:val="-20"/>
              </w:rPr>
              <w:instrText>)</w:instrText>
            </w:r>
            <w:r>
              <w:rPr>
                <w:rFonts w:ascii="ＭＳ ゴシック" w:eastAsia="ＭＳ ゴシック" w:hAnsi="ＭＳ ゴシック" w:cs="ＭＳ ゴシック"/>
                <w:position w:val="-20"/>
              </w:rPr>
              <w:fldChar w:fldCharType="end"/>
            </w:r>
            <w:r w:rsidR="00862320" w:rsidRPr="004E5598">
              <w:rPr>
                <w:rFonts w:ascii="ＭＳ ゴシック" w:eastAsia="ＭＳ ゴシック" w:hAnsi="ＭＳ ゴシック" w:cs="ＭＳ ゴシック" w:hint="eastAsia"/>
                <w:position w:val="-20"/>
              </w:rPr>
              <w:t xml:space="preserve">　通報連絡班</w:t>
            </w:r>
          </w:p>
          <w:p w14:paraId="0A52C4FC"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45BBD88"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2409" w:type="dxa"/>
            <w:tcBorders>
              <w:top w:val="single" w:sz="4" w:space="0" w:color="000000"/>
              <w:left w:val="single" w:sz="4" w:space="0" w:color="000000"/>
              <w:bottom w:val="single" w:sz="4" w:space="0" w:color="000000"/>
              <w:right w:val="single" w:sz="4" w:space="0" w:color="000000"/>
            </w:tcBorders>
          </w:tcPr>
          <w:p w14:paraId="6E82D6E8"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C7B6D95"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627A4CE"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09EA24BE"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4819" w:type="dxa"/>
            <w:tcBorders>
              <w:top w:val="single" w:sz="4" w:space="0" w:color="000000"/>
              <w:left w:val="single" w:sz="4" w:space="0" w:color="000000"/>
              <w:bottom w:val="single" w:sz="4" w:space="0" w:color="000000"/>
              <w:right w:val="single" w:sz="4" w:space="0" w:color="000000"/>
            </w:tcBorders>
          </w:tcPr>
          <w:p w14:paraId="76903F7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w:t>
            </w:r>
            <w:r w:rsidRPr="004E5598">
              <w:rPr>
                <w:rFonts w:ascii="ＭＳ ゴシック" w:eastAsia="ＭＳ ゴシック" w:hAnsi="ＭＳ ゴシック" w:cs="ＭＳ ゴシック"/>
                <w:sz w:val="20"/>
                <w:szCs w:val="20"/>
              </w:rPr>
              <w:t>119</w:t>
            </w:r>
            <w:r w:rsidRPr="004E5598">
              <w:rPr>
                <w:rFonts w:ascii="ＭＳ ゴシック" w:eastAsia="ＭＳ ゴシック" w:hAnsi="ＭＳ ゴシック" w:cs="ＭＳ ゴシック" w:hint="eastAsia"/>
                <w:sz w:val="20"/>
                <w:szCs w:val="20"/>
              </w:rPr>
              <w:t>番通報。</w:t>
            </w:r>
          </w:p>
          <w:p w14:paraId="16DF01FC"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・建物内へ発災を知らせるとともに、関係者へ　の連絡。</w:t>
            </w:r>
          </w:p>
          <w:p w14:paraId="045BE6E9"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・消防隊の誘導及び消防隊への情報提供。</w:t>
            </w:r>
          </w:p>
        </w:tc>
      </w:tr>
      <w:tr w:rsidR="00862320" w14:paraId="1434855F" w14:textId="77777777">
        <w:tblPrEx>
          <w:tblCellMar>
            <w:top w:w="0" w:type="dxa"/>
            <w:bottom w:w="0" w:type="dxa"/>
          </w:tblCellMar>
        </w:tblPrEx>
        <w:tc>
          <w:tcPr>
            <w:tcW w:w="542" w:type="dxa"/>
            <w:vMerge/>
            <w:tcBorders>
              <w:top w:val="nil"/>
              <w:left w:val="nil"/>
              <w:bottom w:val="nil"/>
              <w:right w:val="single" w:sz="4" w:space="0" w:color="000000"/>
            </w:tcBorders>
          </w:tcPr>
          <w:p w14:paraId="6940B008" w14:textId="77777777" w:rsidR="00862320" w:rsidRDefault="00862320" w:rsidP="004E5598">
            <w:pPr>
              <w:overflowPunct/>
              <w:autoSpaceDE w:val="0"/>
              <w:autoSpaceDN w:val="0"/>
              <w:jc w:val="left"/>
              <w:textAlignment w:val="auto"/>
              <w:rPr>
                <w:rFonts w:ascii="ＭＳ 明朝"/>
                <w:spacing w:val="10"/>
              </w:rPr>
            </w:pPr>
          </w:p>
        </w:tc>
        <w:tc>
          <w:tcPr>
            <w:tcW w:w="1807" w:type="dxa"/>
            <w:tcBorders>
              <w:top w:val="single" w:sz="4" w:space="0" w:color="000000"/>
              <w:left w:val="single" w:sz="4" w:space="0" w:color="000000"/>
              <w:bottom w:val="single" w:sz="4" w:space="0" w:color="000000"/>
              <w:right w:val="single" w:sz="4" w:space="0" w:color="000000"/>
            </w:tcBorders>
          </w:tcPr>
          <w:p w14:paraId="71AE02D0"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BAED295"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\o\ac(</w:instrText>
            </w:r>
            <w:r w:rsidRPr="004E5598">
              <w:rPr>
                <w:rFonts w:ascii="ＭＳ ゴシック" w:eastAsia="ＭＳ ゴシック" w:hAnsi="ＭＳ ゴシック" w:cs="ＭＳ ゴシック" w:hint="eastAsia"/>
                <w:snapToGrid w:val="0"/>
              </w:rPr>
              <w:instrText>○</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snapToGrid w:val="0"/>
                <w:position w:val="3"/>
                <w:sz w:val="14"/>
                <w:szCs w:val="14"/>
              </w:rPr>
              <w:instrText>エ</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r w:rsidRPr="004E5598">
              <w:rPr>
                <w:rFonts w:ascii="ＭＳ ゴシック" w:eastAsia="ＭＳ ゴシック" w:hAnsi="ＭＳ ゴシック" w:cs="ＭＳ ゴシック" w:hint="eastAsia"/>
              </w:rPr>
              <w:t xml:space="preserve">　</w:t>
            </w: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\o\ad(</w:instrText>
            </w:r>
            <w:r w:rsidRPr="004E5598">
              <w:rPr>
                <w:rFonts w:ascii="ＭＳ ゴシック" w:eastAsia="ＭＳ ゴシック" w:hAnsi="ＭＳ ゴシック" w:cs="ＭＳ ゴシック" w:hint="eastAsia"/>
              </w:rPr>
              <w:instrText>消火班</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rPr>
              <w:instrText xml:space="preserve">　　　　　</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p>
          <w:p w14:paraId="3CD1830F"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2409" w:type="dxa"/>
            <w:tcBorders>
              <w:top w:val="single" w:sz="4" w:space="0" w:color="000000"/>
              <w:left w:val="single" w:sz="4" w:space="0" w:color="000000"/>
              <w:bottom w:val="single" w:sz="4" w:space="0" w:color="000000"/>
              <w:right w:val="single" w:sz="4" w:space="0" w:color="000000"/>
            </w:tcBorders>
          </w:tcPr>
          <w:p w14:paraId="4C9DA3A0"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569B0E69"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584B175"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4819" w:type="dxa"/>
            <w:tcBorders>
              <w:top w:val="single" w:sz="4" w:space="0" w:color="000000"/>
              <w:left w:val="single" w:sz="4" w:space="0" w:color="000000"/>
              <w:bottom w:val="single" w:sz="4" w:space="0" w:color="000000"/>
              <w:right w:val="single" w:sz="4" w:space="0" w:color="000000"/>
            </w:tcBorders>
          </w:tcPr>
          <w:p w14:paraId="1E988AC8"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・出火場所へ直行する。</w:t>
            </w:r>
          </w:p>
          <w:p w14:paraId="5D10D3C0"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・消火器等を用い初期消火に従事する。</w:t>
            </w:r>
          </w:p>
          <w:p w14:paraId="6998565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・消防隊との連携及び補佐。</w:t>
            </w:r>
          </w:p>
        </w:tc>
      </w:tr>
      <w:tr w:rsidR="00862320" w14:paraId="1D2002C8" w14:textId="77777777">
        <w:tblPrEx>
          <w:tblCellMar>
            <w:top w:w="0" w:type="dxa"/>
            <w:bottom w:w="0" w:type="dxa"/>
          </w:tblCellMar>
        </w:tblPrEx>
        <w:tc>
          <w:tcPr>
            <w:tcW w:w="542" w:type="dxa"/>
            <w:vMerge/>
            <w:tcBorders>
              <w:top w:val="nil"/>
              <w:left w:val="nil"/>
              <w:bottom w:val="nil"/>
              <w:right w:val="single" w:sz="4" w:space="0" w:color="000000"/>
            </w:tcBorders>
          </w:tcPr>
          <w:p w14:paraId="3DED5179" w14:textId="77777777" w:rsidR="00862320" w:rsidRDefault="00862320" w:rsidP="004E5598">
            <w:pPr>
              <w:overflowPunct/>
              <w:autoSpaceDE w:val="0"/>
              <w:autoSpaceDN w:val="0"/>
              <w:jc w:val="left"/>
              <w:textAlignment w:val="auto"/>
              <w:rPr>
                <w:rFonts w:ascii="ＭＳ 明朝"/>
                <w:spacing w:val="10"/>
              </w:rPr>
            </w:pPr>
          </w:p>
        </w:tc>
        <w:tc>
          <w:tcPr>
            <w:tcW w:w="1807" w:type="dxa"/>
            <w:tcBorders>
              <w:top w:val="single" w:sz="4" w:space="0" w:color="000000"/>
              <w:left w:val="single" w:sz="4" w:space="0" w:color="000000"/>
              <w:bottom w:val="single" w:sz="4" w:space="0" w:color="000000"/>
              <w:right w:val="single" w:sz="4" w:space="0" w:color="000000"/>
            </w:tcBorders>
          </w:tcPr>
          <w:p w14:paraId="545B5F21"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505D5C77" w14:textId="77777777" w:rsidR="00862320" w:rsidRPr="004E5598" w:rsidRDefault="004E5598" w:rsidP="004E5598">
            <w:pPr>
              <w:suppressAutoHyphens/>
              <w:kinsoku w:val="0"/>
              <w:wordWrap w:val="0"/>
              <w:autoSpaceDE w:val="0"/>
              <w:autoSpaceDN w:val="0"/>
              <w:jc w:val="left"/>
              <w:rPr>
                <w:rFonts w:ascii="ＭＳ ゴシック" w:eastAsia="ＭＳ ゴシック" w:hAnsi="ＭＳ ゴシック"/>
                <w:spacing w:val="10"/>
              </w:rPr>
            </w:pPr>
            <w:r>
              <w:rPr>
                <w:rFonts w:ascii="ＭＳ ゴシック" w:eastAsia="ＭＳ ゴシック" w:hAnsi="ＭＳ ゴシック" w:cs="ＭＳ ゴシック"/>
                <w:position w:val="-20"/>
              </w:rPr>
              <w:fldChar w:fldCharType="begin"/>
            </w:r>
            <w:r>
              <w:rPr>
                <w:rFonts w:ascii="ＭＳ ゴシック" w:eastAsia="ＭＳ ゴシック" w:hAnsi="ＭＳ ゴシック" w:cs="ＭＳ ゴシック"/>
                <w:position w:val="-20"/>
              </w:rPr>
              <w:instrText xml:space="preserve"> eq \o\ac(</w:instrText>
            </w:r>
            <w:r>
              <w:rPr>
                <w:rFonts w:ascii="ＭＳ ゴシック" w:eastAsia="ＭＳ ゴシック" w:hAnsi="ＭＳ ゴシック" w:cs="ＭＳ ゴシック" w:hint="eastAsia"/>
                <w:position w:val="-20"/>
              </w:rPr>
              <w:instrText>○</w:instrText>
            </w:r>
            <w:r>
              <w:rPr>
                <w:rFonts w:ascii="ＭＳ ゴシック" w:eastAsia="ＭＳ ゴシック" w:hAnsi="ＭＳ ゴシック" w:cs="ＭＳ ゴシック"/>
                <w:position w:val="-20"/>
              </w:rPr>
              <w:instrText>,</w:instrText>
            </w:r>
            <w:r w:rsidRPr="004E5598">
              <w:rPr>
                <w:rFonts w:ascii="ＭＳ ゴシック" w:eastAsia="ＭＳ ゴシック" w:hAnsi="ＭＳ ゴシック" w:cs="ＭＳ ゴシック" w:hint="eastAsia"/>
                <w:position w:val="-17"/>
                <w:sz w:val="15"/>
                <w:szCs w:val="15"/>
              </w:rPr>
              <w:instrText>オ</w:instrText>
            </w:r>
            <w:r>
              <w:rPr>
                <w:rFonts w:ascii="ＭＳ ゴシック" w:eastAsia="ＭＳ ゴシック" w:hAnsi="ＭＳ ゴシック" w:cs="ＭＳ ゴシック"/>
                <w:position w:val="-20"/>
              </w:rPr>
              <w:instrText>)</w:instrText>
            </w:r>
            <w:r>
              <w:rPr>
                <w:rFonts w:ascii="ＭＳ ゴシック" w:eastAsia="ＭＳ ゴシック" w:hAnsi="ＭＳ ゴシック" w:cs="ＭＳ ゴシック"/>
                <w:position w:val="-20"/>
              </w:rPr>
              <w:fldChar w:fldCharType="end"/>
            </w:r>
            <w:r w:rsidR="00862320" w:rsidRPr="004E5598">
              <w:rPr>
                <w:rFonts w:ascii="ＭＳ ゴシック" w:eastAsia="ＭＳ ゴシック" w:hAnsi="ＭＳ ゴシック" w:cs="ＭＳ ゴシック" w:hint="eastAsia"/>
                <w:position w:val="-20"/>
              </w:rPr>
              <w:t xml:space="preserve">　避難誘導班</w:t>
            </w:r>
          </w:p>
          <w:p w14:paraId="28B11527"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C853D6E"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2409" w:type="dxa"/>
            <w:tcBorders>
              <w:top w:val="single" w:sz="4" w:space="0" w:color="000000"/>
              <w:left w:val="single" w:sz="4" w:space="0" w:color="000000"/>
              <w:bottom w:val="single" w:sz="4" w:space="0" w:color="000000"/>
              <w:right w:val="single" w:sz="4" w:space="0" w:color="000000"/>
            </w:tcBorders>
          </w:tcPr>
          <w:p w14:paraId="0E926AA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21212EF"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A6D303E"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9E09710"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4819" w:type="dxa"/>
            <w:tcBorders>
              <w:top w:val="single" w:sz="4" w:space="0" w:color="000000"/>
              <w:left w:val="single" w:sz="4" w:space="0" w:color="000000"/>
              <w:bottom w:val="single" w:sz="4" w:space="0" w:color="000000"/>
              <w:right w:val="single" w:sz="4" w:space="0" w:color="000000"/>
            </w:tcBorders>
          </w:tcPr>
          <w:p w14:paraId="781000CC"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・避難口を開放するとともに避難経路図に従い　誘導する。</w:t>
            </w:r>
          </w:p>
          <w:p w14:paraId="18FB96F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・避難上障害となる物品の除去。</w:t>
            </w:r>
          </w:p>
          <w:p w14:paraId="06DB10CB"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・未避難者及び要救助者の確認、報告。</w:t>
            </w:r>
          </w:p>
        </w:tc>
      </w:tr>
      <w:tr w:rsidR="00862320" w14:paraId="2DAD3D88" w14:textId="77777777">
        <w:tblPrEx>
          <w:tblCellMar>
            <w:top w:w="0" w:type="dxa"/>
            <w:bottom w:w="0" w:type="dxa"/>
          </w:tblCellMar>
        </w:tblPrEx>
        <w:tc>
          <w:tcPr>
            <w:tcW w:w="542" w:type="dxa"/>
            <w:vMerge/>
            <w:tcBorders>
              <w:top w:val="nil"/>
              <w:left w:val="nil"/>
              <w:bottom w:val="nil"/>
              <w:right w:val="single" w:sz="4" w:space="0" w:color="000000"/>
            </w:tcBorders>
          </w:tcPr>
          <w:p w14:paraId="70176D9F" w14:textId="77777777" w:rsidR="00862320" w:rsidRDefault="00862320" w:rsidP="004E5598">
            <w:pPr>
              <w:overflowPunct/>
              <w:autoSpaceDE w:val="0"/>
              <w:autoSpaceDN w:val="0"/>
              <w:jc w:val="left"/>
              <w:textAlignment w:val="auto"/>
              <w:rPr>
                <w:rFonts w:ascii="ＭＳ 明朝"/>
                <w:spacing w:val="10"/>
              </w:rPr>
            </w:pPr>
          </w:p>
        </w:tc>
        <w:tc>
          <w:tcPr>
            <w:tcW w:w="1807" w:type="dxa"/>
            <w:tcBorders>
              <w:top w:val="single" w:sz="4" w:space="0" w:color="000000"/>
              <w:left w:val="single" w:sz="4" w:space="0" w:color="000000"/>
              <w:bottom w:val="single" w:sz="4" w:space="0" w:color="000000"/>
              <w:right w:val="single" w:sz="4" w:space="0" w:color="000000"/>
            </w:tcBorders>
          </w:tcPr>
          <w:p w14:paraId="4DD56B17" w14:textId="77777777" w:rsidR="00862320" w:rsidRPr="004E5598" w:rsidRDefault="004E5598" w:rsidP="004E5598">
            <w:pPr>
              <w:suppressAutoHyphens/>
              <w:kinsoku w:val="0"/>
              <w:wordWrap w:val="0"/>
              <w:autoSpaceDE w:val="0"/>
              <w:autoSpaceDN w:val="0"/>
              <w:jc w:val="left"/>
              <w:rPr>
                <w:rFonts w:ascii="ＭＳ ゴシック" w:eastAsia="ＭＳ ゴシック" w:hAnsi="ＭＳ ゴシック"/>
                <w:spacing w:val="10"/>
              </w:rPr>
            </w:pPr>
            <w:r>
              <w:rPr>
                <w:rFonts w:ascii="ＭＳ ゴシック" w:eastAsia="ＭＳ ゴシック" w:hAnsi="ＭＳ ゴシック" w:cs="ＭＳ ゴシック"/>
                <w:position w:val="-20"/>
              </w:rPr>
              <w:fldChar w:fldCharType="begin"/>
            </w:r>
            <w:r>
              <w:rPr>
                <w:rFonts w:ascii="ＭＳ ゴシック" w:eastAsia="ＭＳ ゴシック" w:hAnsi="ＭＳ ゴシック" w:cs="ＭＳ ゴシック"/>
                <w:position w:val="-20"/>
              </w:rPr>
              <w:instrText xml:space="preserve"> eq \o\ac(</w:instrText>
            </w:r>
            <w:r>
              <w:rPr>
                <w:rFonts w:ascii="ＭＳ ゴシック" w:eastAsia="ＭＳ ゴシック" w:hAnsi="ＭＳ ゴシック" w:cs="ＭＳ ゴシック" w:hint="eastAsia"/>
                <w:position w:val="-20"/>
              </w:rPr>
              <w:instrText>○</w:instrText>
            </w:r>
            <w:r>
              <w:rPr>
                <w:rFonts w:ascii="ＭＳ ゴシック" w:eastAsia="ＭＳ ゴシック" w:hAnsi="ＭＳ ゴシック" w:cs="ＭＳ ゴシック"/>
                <w:position w:val="-20"/>
              </w:rPr>
              <w:instrText>,</w:instrText>
            </w:r>
            <w:r w:rsidRPr="004E5598">
              <w:rPr>
                <w:rFonts w:ascii="ＭＳ ゴシック" w:eastAsia="ＭＳ ゴシック" w:hAnsi="ＭＳ ゴシック" w:cs="ＭＳ ゴシック" w:hint="eastAsia"/>
                <w:position w:val="-17"/>
                <w:sz w:val="15"/>
                <w:szCs w:val="15"/>
              </w:rPr>
              <w:instrText>カ</w:instrText>
            </w:r>
            <w:r>
              <w:rPr>
                <w:rFonts w:ascii="ＭＳ ゴシック" w:eastAsia="ＭＳ ゴシック" w:hAnsi="ＭＳ ゴシック" w:cs="ＭＳ ゴシック"/>
                <w:position w:val="-20"/>
              </w:rPr>
              <w:instrText>)</w:instrText>
            </w:r>
            <w:r>
              <w:rPr>
                <w:rFonts w:ascii="ＭＳ ゴシック" w:eastAsia="ＭＳ ゴシック" w:hAnsi="ＭＳ ゴシック" w:cs="ＭＳ ゴシック"/>
                <w:position w:val="-20"/>
              </w:rPr>
              <w:fldChar w:fldCharType="end"/>
            </w:r>
            <w:r w:rsidR="00862320" w:rsidRPr="004E5598">
              <w:rPr>
                <w:rFonts w:ascii="ＭＳ ゴシック" w:eastAsia="ＭＳ ゴシック" w:hAnsi="ＭＳ ゴシック" w:cs="ＭＳ ゴシック" w:hint="eastAsia"/>
                <w:position w:val="-20"/>
              </w:rPr>
              <w:t xml:space="preserve">　安全防護班</w:t>
            </w:r>
          </w:p>
        </w:tc>
        <w:tc>
          <w:tcPr>
            <w:tcW w:w="2409" w:type="dxa"/>
            <w:tcBorders>
              <w:top w:val="single" w:sz="4" w:space="0" w:color="000000"/>
              <w:left w:val="single" w:sz="4" w:space="0" w:color="000000"/>
              <w:bottom w:val="single" w:sz="4" w:space="0" w:color="000000"/>
              <w:right w:val="single" w:sz="4" w:space="0" w:color="000000"/>
            </w:tcBorders>
          </w:tcPr>
          <w:p w14:paraId="0F7A34CA"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5E47DE48"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4819" w:type="dxa"/>
            <w:tcBorders>
              <w:top w:val="single" w:sz="4" w:space="0" w:color="000000"/>
              <w:left w:val="single" w:sz="4" w:space="0" w:color="000000"/>
              <w:bottom w:val="single" w:sz="4" w:space="0" w:color="000000"/>
              <w:right w:val="single" w:sz="4" w:space="0" w:color="000000"/>
            </w:tcBorders>
          </w:tcPr>
          <w:p w14:paraId="06275324"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・水損防止、電気、ガス等の安全措置及び防火　戸、防火シャッターの操作。</w:t>
            </w:r>
          </w:p>
        </w:tc>
      </w:tr>
      <w:tr w:rsidR="00862320" w14:paraId="69AB5374" w14:textId="77777777">
        <w:tblPrEx>
          <w:tblCellMar>
            <w:top w:w="0" w:type="dxa"/>
            <w:bottom w:w="0" w:type="dxa"/>
          </w:tblCellMar>
        </w:tblPrEx>
        <w:tc>
          <w:tcPr>
            <w:tcW w:w="542" w:type="dxa"/>
            <w:vMerge/>
            <w:tcBorders>
              <w:top w:val="nil"/>
              <w:left w:val="nil"/>
              <w:bottom w:val="nil"/>
              <w:right w:val="single" w:sz="4" w:space="0" w:color="000000"/>
            </w:tcBorders>
          </w:tcPr>
          <w:p w14:paraId="6A1E5FBF" w14:textId="77777777" w:rsidR="00862320" w:rsidRDefault="00862320" w:rsidP="004E5598">
            <w:pPr>
              <w:overflowPunct/>
              <w:autoSpaceDE w:val="0"/>
              <w:autoSpaceDN w:val="0"/>
              <w:jc w:val="left"/>
              <w:textAlignment w:val="auto"/>
              <w:rPr>
                <w:rFonts w:ascii="ＭＳ 明朝"/>
                <w:spacing w:val="10"/>
              </w:rPr>
            </w:pPr>
          </w:p>
        </w:tc>
        <w:tc>
          <w:tcPr>
            <w:tcW w:w="1807" w:type="dxa"/>
            <w:tcBorders>
              <w:top w:val="single" w:sz="4" w:space="0" w:color="000000"/>
              <w:left w:val="single" w:sz="4" w:space="0" w:color="000000"/>
              <w:bottom w:val="single" w:sz="4" w:space="0" w:color="000000"/>
              <w:right w:val="single" w:sz="4" w:space="0" w:color="000000"/>
            </w:tcBorders>
          </w:tcPr>
          <w:p w14:paraId="2A4C1E5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4533F3E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\o\ac(</w:instrText>
            </w:r>
            <w:r w:rsidRPr="004E5598">
              <w:rPr>
                <w:rFonts w:ascii="ＭＳ ゴシック" w:eastAsia="ＭＳ ゴシック" w:hAnsi="ＭＳ ゴシック" w:cs="ＭＳ ゴシック" w:hint="eastAsia"/>
                <w:snapToGrid w:val="0"/>
              </w:rPr>
              <w:instrText>○</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snapToGrid w:val="0"/>
                <w:position w:val="3"/>
                <w:sz w:val="14"/>
                <w:szCs w:val="14"/>
              </w:rPr>
              <w:instrText>キ</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r w:rsidRPr="004E5598">
              <w:rPr>
                <w:rFonts w:ascii="ＭＳ ゴシック" w:eastAsia="ＭＳ ゴシック" w:hAnsi="ＭＳ ゴシック" w:cs="ＭＳ ゴシック" w:hint="eastAsia"/>
              </w:rPr>
              <w:t xml:space="preserve">　応急救護班</w:t>
            </w:r>
          </w:p>
          <w:p w14:paraId="75209CA9"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2409" w:type="dxa"/>
            <w:tcBorders>
              <w:top w:val="single" w:sz="4" w:space="0" w:color="000000"/>
              <w:left w:val="single" w:sz="4" w:space="0" w:color="000000"/>
              <w:bottom w:val="single" w:sz="4" w:space="0" w:color="000000"/>
              <w:right w:val="single" w:sz="4" w:space="0" w:color="000000"/>
            </w:tcBorders>
          </w:tcPr>
          <w:p w14:paraId="7F2704FD"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16F75905"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2A1ED914"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4819" w:type="dxa"/>
            <w:tcBorders>
              <w:top w:val="single" w:sz="4" w:space="0" w:color="000000"/>
              <w:left w:val="single" w:sz="4" w:space="0" w:color="000000"/>
              <w:bottom w:val="single" w:sz="4" w:space="0" w:color="000000"/>
              <w:right w:val="single" w:sz="4" w:space="0" w:color="000000"/>
            </w:tcBorders>
          </w:tcPr>
          <w:p w14:paraId="7C7A99F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・応急救護所の設置。</w:t>
            </w:r>
          </w:p>
          <w:p w14:paraId="0670D64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・負傷者の応急措置。</w:t>
            </w:r>
          </w:p>
          <w:p w14:paraId="31D8EA90"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sz w:val="20"/>
                <w:szCs w:val="20"/>
              </w:rPr>
              <w:t>・救急隊との連携、情報の提供。</w:t>
            </w:r>
          </w:p>
        </w:tc>
      </w:tr>
    </w:tbl>
    <w:p w14:paraId="6CAD6B5F" w14:textId="77777777" w:rsidR="00862320" w:rsidRDefault="00862320" w:rsidP="004E5598">
      <w:pPr>
        <w:adjustRightInd/>
        <w:rPr>
          <w:rFonts w:ascii="ＭＳ 明朝"/>
          <w:spacing w:val="10"/>
        </w:rPr>
      </w:pPr>
    </w:p>
    <w:p w14:paraId="53FCFA5F" w14:textId="77777777" w:rsidR="00862320" w:rsidRDefault="00862320" w:rsidP="004E5598">
      <w:pPr>
        <w:adjustRightInd/>
        <w:rPr>
          <w:rFonts w:ascii="ＭＳ 明朝"/>
          <w:spacing w:val="10"/>
        </w:rPr>
      </w:pPr>
      <w:r>
        <w:rPr>
          <w:rFonts w:ascii="ＭＳ 明朝" w:eastAsia="ＭＳ ゴシック" w:cs="ＭＳ ゴシック" w:hint="eastAsia"/>
        </w:rPr>
        <w:t>（避難経路図等）</w:t>
      </w:r>
    </w:p>
    <w:p w14:paraId="2B1DE6DB"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w:t>
      </w:r>
      <w:r w:rsidRPr="00C6367C">
        <w:rPr>
          <w:rFonts w:ascii="ＭＳ 明朝" w:eastAsia="ＭＳ 明朝" w:hAnsi="ＭＳ 明朝" w:cs="HG正楷書体-PRO" w:hint="eastAsia"/>
          <w:spacing w:val="-6"/>
          <w:w w:val="50"/>
        </w:rPr>
        <w:t>１４</w:t>
      </w:r>
      <w:r w:rsidRPr="00C6367C">
        <w:rPr>
          <w:rFonts w:ascii="ＭＳ 明朝" w:eastAsia="ＭＳ 明朝" w:hAnsi="ＭＳ 明朝" w:cs="HG正楷書体-PRO" w:hint="eastAsia"/>
        </w:rPr>
        <w:t>条　自衛消防隊</w:t>
      </w:r>
      <w:r w:rsidR="004E5598" w:rsidRPr="00C6367C">
        <w:rPr>
          <w:rFonts w:ascii="ＭＳ 明朝" w:eastAsia="ＭＳ 明朝" w:hAnsi="ＭＳ 明朝" w:cs="HG正楷書体-PRO" w:hint="eastAsia"/>
        </w:rPr>
        <w:t>長は、人命安全を確保するため消防用設備等の設置位置及び屋外へ通</w:t>
      </w:r>
      <w:r w:rsidRPr="00C6367C">
        <w:rPr>
          <w:rFonts w:ascii="ＭＳ 明朝" w:eastAsia="ＭＳ 明朝" w:hAnsi="ＭＳ 明朝" w:cs="HG正楷書体-PRO" w:hint="eastAsia"/>
        </w:rPr>
        <w:t>じる避難経路図を作成し、職員全てに周知徹底しなければならない。（別図参照）</w:t>
      </w:r>
    </w:p>
    <w:p w14:paraId="352E18F4" w14:textId="77777777" w:rsidR="00862320" w:rsidRPr="00C6367C" w:rsidRDefault="00862320" w:rsidP="004E5598">
      <w:pPr>
        <w:adjustRightInd/>
        <w:rPr>
          <w:rFonts w:ascii="ＭＳ 明朝" w:eastAsia="ＭＳ 明朝" w:hAnsi="ＭＳ 明朝"/>
          <w:spacing w:val="10"/>
        </w:rPr>
      </w:pPr>
    </w:p>
    <w:p w14:paraId="448027BA" w14:textId="77777777" w:rsidR="00862320" w:rsidRPr="00C6367C" w:rsidRDefault="00862320" w:rsidP="004E5598">
      <w:pPr>
        <w:rPr>
          <w:rFonts w:ascii="ＭＳ 明朝" w:eastAsia="ＭＳ 明朝" w:hAnsi="ＭＳ 明朝"/>
          <w:w w:val="150"/>
        </w:rPr>
      </w:pPr>
      <w:r w:rsidRPr="00C6367C">
        <w:rPr>
          <w:rFonts w:ascii="ＭＳ 明朝" w:eastAsia="ＭＳ 明朝" w:hAnsi="ＭＳ 明朝" w:cs="HG正楷書体-PRO" w:hint="eastAsia"/>
          <w:w w:val="150"/>
        </w:rPr>
        <w:t>第５章　震災対策</w:t>
      </w:r>
    </w:p>
    <w:p w14:paraId="0380D14E" w14:textId="77777777" w:rsidR="00862320" w:rsidRDefault="00862320" w:rsidP="004E5598">
      <w:pPr>
        <w:adjustRightInd/>
        <w:ind w:left="283" w:hangingChars="118" w:hanging="283"/>
        <w:rPr>
          <w:rFonts w:ascii="ＭＳ 明朝"/>
          <w:spacing w:val="10"/>
        </w:rPr>
      </w:pPr>
      <w:r>
        <w:rPr>
          <w:rFonts w:ascii="ＭＳ 明朝" w:eastAsia="ＭＳ ゴシック" w:cs="ＭＳ ゴシック" w:hint="eastAsia"/>
        </w:rPr>
        <w:t>（震災予防措置）</w:t>
      </w:r>
    </w:p>
    <w:p w14:paraId="7FEA62CA"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w:t>
      </w:r>
      <w:r w:rsidRPr="00C6367C">
        <w:rPr>
          <w:rFonts w:ascii="ＭＳ 明朝" w:eastAsia="ＭＳ 明朝" w:hAnsi="ＭＳ 明朝" w:cs="HG正楷書体-PRO" w:hint="eastAsia"/>
          <w:spacing w:val="-6"/>
          <w:w w:val="50"/>
        </w:rPr>
        <w:t>１５</w:t>
      </w:r>
      <w:r w:rsidRPr="00C6367C">
        <w:rPr>
          <w:rFonts w:ascii="ＭＳ 明朝" w:eastAsia="ＭＳ 明朝" w:hAnsi="ＭＳ 明朝" w:cs="HG正楷書体-PRO" w:hint="eastAsia"/>
        </w:rPr>
        <w:t>条　防火管理者及び火元責任者は、地震時の災害を予防するため第２章に基づく各施　設器具の点検検査に合わせて、次の事項を行うこと。</w:t>
      </w:r>
    </w:p>
    <w:p w14:paraId="5DDCEE32" w14:textId="77777777" w:rsidR="00862320" w:rsidRPr="00C6367C" w:rsidRDefault="00862320" w:rsidP="004E5598">
      <w:pPr>
        <w:adjustRightInd/>
        <w:ind w:left="991" w:hangingChars="413" w:hanging="991"/>
        <w:rPr>
          <w:rFonts w:ascii="ＭＳ 明朝" w:eastAsia="ＭＳ 明朝" w:hAnsi="ＭＳ 明朝"/>
          <w:spacing w:val="10"/>
        </w:rPr>
      </w:pPr>
      <w:r w:rsidRPr="00C6367C">
        <w:rPr>
          <w:rFonts w:ascii="ＭＳ 明朝" w:eastAsia="ＭＳ 明朝" w:hAnsi="ＭＳ 明朝" w:cs="HG正楷書体-PRO" w:hint="eastAsia"/>
        </w:rPr>
        <w:t xml:space="preserve">　（１）　建物、建物に付随する施設物（看板、窓枠、外</w:t>
      </w:r>
      <w:r w:rsidR="004E5598" w:rsidRPr="00C6367C">
        <w:rPr>
          <w:rFonts w:ascii="ＭＳ 明朝" w:eastAsia="ＭＳ 明朝" w:hAnsi="ＭＳ 明朝" w:cs="HG正楷書体-PRO" w:hint="eastAsia"/>
        </w:rPr>
        <w:t>壁等）の倒壊、転倒、落下の防止</w:t>
      </w:r>
      <w:r w:rsidRPr="00C6367C">
        <w:rPr>
          <w:rFonts w:ascii="ＭＳ 明朝" w:eastAsia="ＭＳ 明朝" w:hAnsi="ＭＳ 明朝" w:cs="HG正楷書体-PRO" w:hint="eastAsia"/>
        </w:rPr>
        <w:t>。</w:t>
      </w:r>
    </w:p>
    <w:p w14:paraId="7FAAD617"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（２）　火気使用設備器具の転倒、落下防止及び安全装置の作動確認。</w:t>
      </w:r>
    </w:p>
    <w:p w14:paraId="57E44011"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（３）　危険物施設等における危険物の転倒、落下、浸水等による発火防止。</w:t>
      </w:r>
    </w:p>
    <w:p w14:paraId="6A7AB500" w14:textId="77777777" w:rsidR="00862320" w:rsidRPr="00C6367C" w:rsidRDefault="00862320" w:rsidP="004E5598">
      <w:pPr>
        <w:adjustRightInd/>
        <w:rPr>
          <w:rFonts w:ascii="ＭＳ 明朝" w:eastAsia="ＭＳ 明朝" w:hAnsi="ＭＳ 明朝"/>
          <w:spacing w:val="10"/>
        </w:rPr>
      </w:pPr>
    </w:p>
    <w:p w14:paraId="007E9F44" w14:textId="77777777" w:rsidR="00862320" w:rsidRDefault="00862320" w:rsidP="004E5598">
      <w:pPr>
        <w:adjustRightInd/>
        <w:rPr>
          <w:rFonts w:ascii="ＭＳ 明朝"/>
          <w:spacing w:val="10"/>
        </w:rPr>
      </w:pPr>
      <w:r>
        <w:rPr>
          <w:rFonts w:ascii="ＭＳ 明朝" w:eastAsia="ＭＳ ゴシック" w:cs="ＭＳ ゴシック" w:hint="eastAsia"/>
        </w:rPr>
        <w:t>（地震後の安全措置）</w:t>
      </w:r>
    </w:p>
    <w:p w14:paraId="14B09426" w14:textId="77777777" w:rsidR="00862320" w:rsidRPr="00C6367C" w:rsidRDefault="00862320" w:rsidP="004E5598">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w:t>
      </w:r>
      <w:r w:rsidRPr="00C6367C">
        <w:rPr>
          <w:rFonts w:ascii="ＭＳ 明朝" w:eastAsia="ＭＳ 明朝" w:hAnsi="ＭＳ 明朝" w:cs="HG正楷書体-PRO" w:hint="eastAsia"/>
          <w:spacing w:val="-6"/>
          <w:w w:val="50"/>
        </w:rPr>
        <w:t>１６</w:t>
      </w:r>
      <w:r w:rsidRPr="00C6367C">
        <w:rPr>
          <w:rFonts w:ascii="ＭＳ 明朝" w:eastAsia="ＭＳ 明朝" w:hAnsi="ＭＳ 明朝" w:cs="HG正楷書体-PRO" w:hint="eastAsia"/>
        </w:rPr>
        <w:t>条　各火元責任者は、地震後、建物、火気使用設備器具等の点検、検査を行い、防火　管理者に報告し、その安全を確認後使用すること。</w:t>
      </w:r>
    </w:p>
    <w:p w14:paraId="5530423B" w14:textId="77777777" w:rsidR="00862320" w:rsidRPr="00C6367C" w:rsidRDefault="00862320" w:rsidP="004E5598">
      <w:pPr>
        <w:adjustRightInd/>
        <w:rPr>
          <w:rFonts w:ascii="ＭＳ 明朝" w:eastAsia="ＭＳ 明朝" w:hAnsi="ＭＳ 明朝"/>
          <w:spacing w:val="10"/>
        </w:rPr>
      </w:pPr>
    </w:p>
    <w:p w14:paraId="3769C144"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ＭＳ ゴシック" w:hint="eastAsia"/>
        </w:rPr>
        <w:t>（震災に備えての準備品）</w:t>
      </w:r>
    </w:p>
    <w:p w14:paraId="6F28182E"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第</w:t>
      </w:r>
      <w:r w:rsidRPr="00C6367C">
        <w:rPr>
          <w:rFonts w:ascii="ＭＳ 明朝" w:eastAsia="ＭＳ 明朝" w:hAnsi="ＭＳ 明朝" w:cs="HG正楷書体-PRO" w:hint="eastAsia"/>
          <w:spacing w:val="-6"/>
          <w:w w:val="50"/>
        </w:rPr>
        <w:t>１７</w:t>
      </w:r>
      <w:r w:rsidRPr="00C6367C">
        <w:rPr>
          <w:rFonts w:ascii="ＭＳ 明朝" w:eastAsia="ＭＳ 明朝" w:hAnsi="ＭＳ 明朝" w:cs="HG正楷書体-PRO" w:hint="eastAsia"/>
        </w:rPr>
        <w:t>条　震災に備え</w:t>
      </w:r>
      <w:r w:rsidR="004E5598" w:rsidRPr="00C6367C">
        <w:rPr>
          <w:rFonts w:ascii="ＭＳ 明朝" w:eastAsia="ＭＳ 明朝" w:hAnsi="ＭＳ 明朝" w:cs="HG正楷書体-PRO" w:hint="eastAsia"/>
        </w:rPr>
        <w:t>、</w:t>
      </w:r>
      <w:r w:rsidRPr="00C6367C">
        <w:rPr>
          <w:rFonts w:ascii="ＭＳ 明朝" w:eastAsia="ＭＳ 明朝" w:hAnsi="ＭＳ 明朝" w:cs="HG正楷書体-PRO" w:hint="eastAsia"/>
        </w:rPr>
        <w:t>次の品目を常に持ち出せるよう準備しておくものとする。</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1"/>
        <w:gridCol w:w="2530"/>
      </w:tblGrid>
      <w:tr w:rsidR="00862320" w14:paraId="58523FB1" w14:textId="77777777">
        <w:tblPrEx>
          <w:tblCellMar>
            <w:top w:w="0" w:type="dxa"/>
            <w:bottom w:w="0" w:type="dxa"/>
          </w:tblCellMar>
        </w:tblPrEx>
        <w:tc>
          <w:tcPr>
            <w:tcW w:w="5421" w:type="dxa"/>
            <w:tcBorders>
              <w:top w:val="single" w:sz="4" w:space="0" w:color="000000"/>
              <w:left w:val="single" w:sz="4" w:space="0" w:color="000000"/>
              <w:bottom w:val="single" w:sz="4" w:space="0" w:color="000000"/>
              <w:right w:val="single" w:sz="4" w:space="0" w:color="000000"/>
            </w:tcBorders>
          </w:tcPr>
          <w:p w14:paraId="70348BAD"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⑨　</w:t>
            </w: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\o\ad(</w:instrText>
            </w:r>
            <w:r w:rsidRPr="004E5598">
              <w:rPr>
                <w:rFonts w:ascii="ＭＳ ゴシック" w:eastAsia="ＭＳ ゴシック" w:hAnsi="ＭＳ ゴシック" w:cs="ＭＳ ゴシック" w:hint="eastAsia"/>
              </w:rPr>
              <w:instrText>備蓄品目</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rPr>
              <w:instrText xml:space="preserve">　　　　　　　　　</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p>
        </w:tc>
        <w:tc>
          <w:tcPr>
            <w:tcW w:w="2530" w:type="dxa"/>
            <w:tcBorders>
              <w:top w:val="single" w:sz="4" w:space="0" w:color="000000"/>
              <w:left w:val="single" w:sz="4" w:space="0" w:color="000000"/>
              <w:bottom w:val="single" w:sz="4" w:space="0" w:color="000000"/>
              <w:right w:val="single" w:sz="4" w:space="0" w:color="000000"/>
            </w:tcBorders>
          </w:tcPr>
          <w:p w14:paraId="2ADF6C80" w14:textId="77777777" w:rsidR="00862320" w:rsidRPr="004E5598"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4E5598">
              <w:rPr>
                <w:rFonts w:ascii="ＭＳ ゴシック" w:eastAsia="ＭＳ ゴシック" w:hAnsi="ＭＳ ゴシック" w:cs="ＭＳ ゴシック"/>
              </w:rPr>
              <w:fldChar w:fldCharType="begin"/>
            </w:r>
            <w:r w:rsidRPr="004E5598">
              <w:rPr>
                <w:rFonts w:ascii="ＭＳ ゴシック" w:eastAsia="ＭＳ ゴシック" w:hAnsi="ＭＳ ゴシック" w:cs="ＭＳ ゴシック"/>
              </w:rPr>
              <w:instrText>eq \o\ad(</w:instrText>
            </w:r>
            <w:r w:rsidRPr="004E5598">
              <w:rPr>
                <w:rFonts w:ascii="ＭＳ ゴシック" w:eastAsia="ＭＳ ゴシック" w:hAnsi="ＭＳ ゴシック" w:cs="ＭＳ ゴシック" w:hint="eastAsia"/>
              </w:rPr>
              <w:instrText>備蓄場所</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hint="eastAsia"/>
              </w:rPr>
              <w:instrText xml:space="preserve">　　　　　</w:instrText>
            </w:r>
            <w:r w:rsidRPr="004E5598">
              <w:rPr>
                <w:rFonts w:ascii="ＭＳ ゴシック" w:eastAsia="ＭＳ ゴシック" w:hAnsi="ＭＳ ゴシック" w:cs="ＭＳ ゴシック"/>
              </w:rPr>
              <w:instrText>)</w:instrText>
            </w:r>
            <w:r w:rsidRPr="004E5598">
              <w:rPr>
                <w:rFonts w:ascii="ＭＳ ゴシック" w:eastAsia="ＭＳ ゴシック" w:hAnsi="ＭＳ ゴシック" w:cs="ＭＳ ゴシック"/>
              </w:rPr>
              <w:fldChar w:fldCharType="end"/>
            </w:r>
          </w:p>
        </w:tc>
      </w:tr>
      <w:tr w:rsidR="00862320" w14:paraId="05B32DAA" w14:textId="77777777">
        <w:tblPrEx>
          <w:tblCellMar>
            <w:top w:w="0" w:type="dxa"/>
            <w:bottom w:w="0" w:type="dxa"/>
          </w:tblCellMar>
        </w:tblPrEx>
        <w:tc>
          <w:tcPr>
            <w:tcW w:w="5421" w:type="dxa"/>
            <w:tcBorders>
              <w:top w:val="single" w:sz="4" w:space="0" w:color="000000"/>
              <w:left w:val="single" w:sz="4" w:space="0" w:color="000000"/>
              <w:bottom w:val="single" w:sz="4" w:space="0" w:color="000000"/>
              <w:right w:val="single" w:sz="4" w:space="0" w:color="000000"/>
            </w:tcBorders>
          </w:tcPr>
          <w:p w14:paraId="6662574B"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・飲料水　　　　　　　・</w:t>
            </w:r>
          </w:p>
          <w:p w14:paraId="65BBCAF6"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・非常用食料　　　　　・</w:t>
            </w:r>
          </w:p>
          <w:p w14:paraId="70661CBA"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・懐中電灯　　　　　　・</w:t>
            </w:r>
          </w:p>
          <w:p w14:paraId="1868F1DA"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・携帯ラジオ　　　　　・</w:t>
            </w:r>
          </w:p>
          <w:p w14:paraId="0D12E96D"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・医薬品　　　　　　　・</w:t>
            </w:r>
          </w:p>
          <w:p w14:paraId="2991BB0A"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・医薬品　　　　　　　・</w:t>
            </w:r>
          </w:p>
        </w:tc>
        <w:tc>
          <w:tcPr>
            <w:tcW w:w="2530" w:type="dxa"/>
            <w:tcBorders>
              <w:top w:val="single" w:sz="4" w:space="0" w:color="000000"/>
              <w:left w:val="single" w:sz="4" w:space="0" w:color="000000"/>
              <w:bottom w:val="single" w:sz="4" w:space="0" w:color="000000"/>
              <w:right w:val="single" w:sz="4" w:space="0" w:color="000000"/>
            </w:tcBorders>
          </w:tcPr>
          <w:p w14:paraId="56C12A33"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4B7CCFE0"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0E3FAD0E"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3BDE9C0C" w14:textId="77777777" w:rsidR="00862320" w:rsidRPr="004E5598"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4E5598">
              <w:rPr>
                <w:rFonts w:ascii="ＭＳ ゴシック" w:eastAsia="ＭＳ ゴシック" w:hAnsi="ＭＳ ゴシック" w:cs="ＭＳ ゴシック" w:hint="eastAsia"/>
              </w:rPr>
              <w:t xml:space="preserve">室　</w:t>
            </w:r>
          </w:p>
          <w:p w14:paraId="66154768"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p w14:paraId="596152D2" w14:textId="77777777" w:rsidR="00862320" w:rsidRPr="004E5598" w:rsidRDefault="00862320" w:rsidP="004E5598">
            <w:pPr>
              <w:suppressAutoHyphens/>
              <w:kinsoku w:val="0"/>
              <w:wordWrap w:val="0"/>
              <w:autoSpaceDE w:val="0"/>
              <w:autoSpaceDN w:val="0"/>
              <w:jc w:val="left"/>
              <w:rPr>
                <w:rFonts w:ascii="ＭＳ ゴシック" w:eastAsia="ＭＳ ゴシック" w:hAnsi="ＭＳ ゴシック"/>
                <w:spacing w:val="10"/>
              </w:rPr>
            </w:pPr>
          </w:p>
        </w:tc>
      </w:tr>
    </w:tbl>
    <w:p w14:paraId="45EB9166" w14:textId="77777777" w:rsidR="00862320" w:rsidRDefault="00862320" w:rsidP="004E5598">
      <w:pPr>
        <w:adjustRightInd/>
        <w:rPr>
          <w:rFonts w:ascii="ＭＳ 明朝"/>
          <w:spacing w:val="10"/>
        </w:rPr>
      </w:pPr>
    </w:p>
    <w:p w14:paraId="7935CA32" w14:textId="77777777" w:rsidR="00862320" w:rsidRDefault="00862320" w:rsidP="004E5598">
      <w:pPr>
        <w:adjustRightInd/>
        <w:rPr>
          <w:rFonts w:ascii="ＭＳ 明朝"/>
          <w:spacing w:val="10"/>
        </w:rPr>
      </w:pPr>
      <w:r>
        <w:rPr>
          <w:rFonts w:ascii="ＭＳ 明朝" w:eastAsia="ＭＳ ゴシック" w:cs="ＭＳ ゴシック" w:hint="eastAsia"/>
        </w:rPr>
        <w:t>（地震時の活動）</w:t>
      </w:r>
    </w:p>
    <w:p w14:paraId="1F9ADFB2"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第</w:t>
      </w:r>
      <w:r w:rsidRPr="00C6367C">
        <w:rPr>
          <w:rFonts w:ascii="ＭＳ 明朝" w:eastAsia="ＭＳ 明朝" w:hAnsi="ＭＳ 明朝" w:cs="HG正楷書体-PRO" w:hint="eastAsia"/>
          <w:spacing w:val="-6"/>
          <w:w w:val="50"/>
        </w:rPr>
        <w:t>１８</w:t>
      </w:r>
      <w:r w:rsidRPr="00C6367C">
        <w:rPr>
          <w:rFonts w:ascii="ＭＳ 明朝" w:eastAsia="ＭＳ 明朝" w:hAnsi="ＭＳ 明朝" w:cs="HG正楷書体-PRO" w:hint="eastAsia"/>
        </w:rPr>
        <w:t>条　地震時の活動は、第４章によるほか、次の措置を行う。</w:t>
      </w:r>
    </w:p>
    <w:p w14:paraId="13846923"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（１）　テレビ、ラジオなどにより地震情報の収集に努め、周辺の状況を把握すること。</w:t>
      </w:r>
    </w:p>
    <w:p w14:paraId="59C22367"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（２）　火災が発生した場合は、全力を挙げて消火にあたる。</w:t>
      </w:r>
    </w:p>
    <w:p w14:paraId="07D50F65" w14:textId="77777777" w:rsidR="00862320" w:rsidRPr="00C6367C" w:rsidRDefault="00862320" w:rsidP="004E5598">
      <w:pPr>
        <w:adjustRightInd/>
        <w:ind w:left="991" w:hangingChars="413" w:hanging="991"/>
        <w:rPr>
          <w:rFonts w:ascii="ＭＳ 明朝" w:eastAsia="ＭＳ 明朝" w:hAnsi="ＭＳ 明朝"/>
          <w:spacing w:val="10"/>
        </w:rPr>
      </w:pPr>
      <w:r w:rsidRPr="00C6367C">
        <w:rPr>
          <w:rFonts w:ascii="ＭＳ 明朝" w:eastAsia="ＭＳ 明朝" w:hAnsi="ＭＳ 明朝" w:cs="HG正楷書体-PRO" w:hint="eastAsia"/>
        </w:rPr>
        <w:t xml:space="preserve">　（３）　防火管理者は、被害の状況を全職員に把握させるとともに必要な事項を指示す　　　　る。また、関係防災機関（消防署、役場等）から情報を積極的に収集すること。</w:t>
      </w:r>
    </w:p>
    <w:p w14:paraId="13BC5B87" w14:textId="77777777" w:rsidR="00862320" w:rsidRPr="00C6367C" w:rsidRDefault="00862320" w:rsidP="004E5598">
      <w:pPr>
        <w:adjustRightInd/>
        <w:ind w:left="991" w:hangingChars="413" w:hanging="991"/>
        <w:rPr>
          <w:rFonts w:ascii="ＭＳ 明朝" w:eastAsia="ＭＳ 明朝" w:hAnsi="ＭＳ 明朝"/>
          <w:spacing w:val="10"/>
        </w:rPr>
      </w:pPr>
      <w:r w:rsidRPr="00C6367C">
        <w:rPr>
          <w:rFonts w:ascii="ＭＳ 明朝" w:eastAsia="ＭＳ 明朝" w:hAnsi="ＭＳ 明朝" w:cs="HG正楷書体-PRO" w:hint="eastAsia"/>
        </w:rPr>
        <w:t xml:space="preserve">　（４）　避難場所は⑩</w:t>
      </w:r>
      <w:r w:rsidRPr="00C6367C">
        <w:rPr>
          <w:rFonts w:ascii="ＭＳ 明朝" w:eastAsia="ＭＳ 明朝" w:hAnsi="ＭＳ 明朝" w:cs="HG正楷書体-PRO" w:hint="eastAsia"/>
          <w:u w:val="single" w:color="000000"/>
        </w:rPr>
        <w:t xml:space="preserve">　　　　　　　　　　　　　　　</w:t>
      </w:r>
      <w:r w:rsidRPr="00C6367C">
        <w:rPr>
          <w:rFonts w:ascii="ＭＳ 明朝" w:eastAsia="ＭＳ 明朝" w:hAnsi="ＭＳ 明朝" w:cs="HG正楷書体-PRO" w:hint="eastAsia"/>
        </w:rPr>
        <w:t xml:space="preserve">とする。なお、誘導には防火管　　　　理者があたる。　</w:t>
      </w:r>
    </w:p>
    <w:p w14:paraId="3C10089C" w14:textId="77777777" w:rsidR="00862320" w:rsidRPr="004E5598" w:rsidRDefault="00862320" w:rsidP="004E5598">
      <w:pPr>
        <w:rPr>
          <w:w w:val="150"/>
        </w:rPr>
      </w:pPr>
      <w:r w:rsidRPr="00C6367C">
        <w:rPr>
          <w:rFonts w:ascii="ＭＳ 明朝" w:eastAsia="ＭＳ 明朝" w:hAnsi="ＭＳ 明朝" w:cs="HG正楷書体-PRO" w:hint="eastAsia"/>
          <w:w w:val="150"/>
        </w:rPr>
        <w:lastRenderedPageBreak/>
        <w:t>第６章　防災教育及び訓練</w:t>
      </w:r>
    </w:p>
    <w:p w14:paraId="4E2715D9" w14:textId="77777777" w:rsidR="00862320" w:rsidRDefault="00862320" w:rsidP="004E5598">
      <w:pPr>
        <w:adjustRightInd/>
        <w:rPr>
          <w:rFonts w:ascii="ＭＳ 明朝"/>
          <w:spacing w:val="10"/>
        </w:rPr>
      </w:pPr>
      <w:r>
        <w:rPr>
          <w:rFonts w:ascii="ＭＳ 明朝" w:eastAsia="ＭＳ ゴシック" w:cs="ＭＳ ゴシック" w:hint="eastAsia"/>
        </w:rPr>
        <w:t>（防災教育）</w:t>
      </w:r>
    </w:p>
    <w:p w14:paraId="4C7E031E"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第</w:t>
      </w:r>
      <w:r w:rsidRPr="00C6367C">
        <w:rPr>
          <w:rFonts w:ascii="ＭＳ 明朝" w:eastAsia="ＭＳ 明朝" w:hAnsi="ＭＳ 明朝" w:cs="HG正楷書体-PRO" w:hint="eastAsia"/>
          <w:spacing w:val="-6"/>
          <w:w w:val="50"/>
        </w:rPr>
        <w:t>１９</w:t>
      </w:r>
      <w:r w:rsidRPr="00C6367C">
        <w:rPr>
          <w:rFonts w:ascii="ＭＳ 明朝" w:eastAsia="ＭＳ 明朝" w:hAnsi="ＭＳ 明朝" w:cs="HG正楷書体-PRO" w:hint="eastAsia"/>
        </w:rPr>
        <w:t>条　防火管理者は、職員に対し防災教育を行う。</w:t>
      </w:r>
    </w:p>
    <w:p w14:paraId="194A7536" w14:textId="77777777" w:rsidR="00862320" w:rsidRPr="00C6367C" w:rsidRDefault="00862320" w:rsidP="00862320">
      <w:pPr>
        <w:adjustRightInd/>
        <w:ind w:left="991" w:hangingChars="413" w:hanging="991"/>
        <w:rPr>
          <w:rFonts w:ascii="ＭＳ 明朝" w:eastAsia="ＭＳ 明朝" w:hAnsi="ＭＳ 明朝"/>
          <w:spacing w:val="10"/>
        </w:rPr>
      </w:pPr>
      <w:r w:rsidRPr="00C6367C">
        <w:rPr>
          <w:rFonts w:ascii="ＭＳ 明朝" w:eastAsia="ＭＳ 明朝" w:hAnsi="ＭＳ 明朝" w:cs="HG正楷書体-PRO" w:hint="eastAsia"/>
        </w:rPr>
        <w:t xml:space="preserve">　（１）　自衛消防隊長及び防火管理者は、全職員に対し、⑪</w:t>
      </w:r>
      <w:r w:rsidRPr="00C6367C">
        <w:rPr>
          <w:rFonts w:ascii="ＭＳ 明朝" w:eastAsia="ＭＳ 明朝" w:hAnsi="ＭＳ 明朝" w:cs="HG正楷書体-PRO" w:hint="eastAsia"/>
          <w:u w:val="single" w:color="000000"/>
        </w:rPr>
        <w:t xml:space="preserve">　　　月　　　　　　　</w:t>
      </w:r>
      <w:r w:rsidRPr="00C6367C">
        <w:rPr>
          <w:rFonts w:ascii="ＭＳ 明朝" w:eastAsia="ＭＳ 明朝" w:hAnsi="ＭＳ 明朝" w:cs="HG正楷書体-PRO" w:hint="eastAsia"/>
        </w:rPr>
        <w:t>に　　　　次の事項について教育を行うとともに、最新の消防計画を配布する。</w:t>
      </w:r>
    </w:p>
    <w:p w14:paraId="587F4DE4"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①　消防計画の周知徹底（変更及び改正内容）</w:t>
      </w:r>
    </w:p>
    <w:p w14:paraId="26DC034A"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②　出火防止対策の周知徹底</w:t>
      </w:r>
    </w:p>
    <w:p w14:paraId="6176F117"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③　火災時の活動内容の周知徹底</w:t>
      </w:r>
    </w:p>
    <w:p w14:paraId="2B0BFCF0"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④　地震対策の周知徹底</w:t>
      </w:r>
    </w:p>
    <w:p w14:paraId="05F34727"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（２）　新入職員、臨時職員等の採用時には、教育をその都度行う。</w:t>
      </w:r>
    </w:p>
    <w:p w14:paraId="60FD4CFA" w14:textId="77777777" w:rsidR="00862320" w:rsidRPr="00C6367C" w:rsidRDefault="00862320" w:rsidP="004E5598">
      <w:pPr>
        <w:adjustRightInd/>
        <w:rPr>
          <w:rFonts w:ascii="ＭＳ 明朝" w:eastAsia="ＭＳ 明朝" w:hAnsi="ＭＳ 明朝"/>
          <w:spacing w:val="10"/>
        </w:rPr>
      </w:pPr>
    </w:p>
    <w:p w14:paraId="707EFA4B" w14:textId="77777777" w:rsidR="00862320" w:rsidRDefault="00862320" w:rsidP="004E5598">
      <w:pPr>
        <w:adjustRightInd/>
        <w:rPr>
          <w:rFonts w:ascii="ＭＳ 明朝"/>
          <w:spacing w:val="10"/>
        </w:rPr>
      </w:pPr>
      <w:r>
        <w:rPr>
          <w:rFonts w:ascii="ＭＳ 明朝" w:eastAsia="ＭＳ ゴシック" w:cs="ＭＳ ゴシック" w:hint="eastAsia"/>
        </w:rPr>
        <w:t>（訓　練）</w:t>
      </w:r>
      <w:r>
        <w:rPr>
          <w:rFonts w:cs="HG正楷書体-PRO" w:hint="eastAsia"/>
        </w:rPr>
        <w:t xml:space="preserve">　</w:t>
      </w:r>
    </w:p>
    <w:p w14:paraId="52550987"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第</w:t>
      </w:r>
      <w:r w:rsidRPr="00C6367C">
        <w:rPr>
          <w:rFonts w:ascii="ＭＳ 明朝" w:eastAsia="ＭＳ 明朝" w:hAnsi="ＭＳ 明朝" w:cs="HG正楷書体-PRO" w:hint="eastAsia"/>
          <w:spacing w:val="-6"/>
          <w:w w:val="50"/>
        </w:rPr>
        <w:t>２０</w:t>
      </w:r>
      <w:r w:rsidRPr="00C6367C">
        <w:rPr>
          <w:rFonts w:ascii="ＭＳ 明朝" w:eastAsia="ＭＳ 明朝" w:hAnsi="ＭＳ 明朝" w:cs="HG正楷書体-PRO" w:hint="eastAsia"/>
        </w:rPr>
        <w:t>条　防火管理者は、次により訓練を行うものとする。</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048"/>
        <w:gridCol w:w="2530"/>
        <w:gridCol w:w="3855"/>
      </w:tblGrid>
      <w:tr w:rsidR="00862320" w14:paraId="753ABA6E" w14:textId="77777777">
        <w:tblPrEx>
          <w:tblCellMar>
            <w:top w:w="0" w:type="dxa"/>
            <w:bottom w:w="0" w:type="dxa"/>
          </w:tblCellMar>
        </w:tblPrEx>
        <w:tc>
          <w:tcPr>
            <w:tcW w:w="2530" w:type="dxa"/>
            <w:gridSpan w:val="2"/>
            <w:tcBorders>
              <w:top w:val="single" w:sz="4" w:space="0" w:color="000000"/>
              <w:left w:val="single" w:sz="4" w:space="0" w:color="000000"/>
              <w:bottom w:val="single" w:sz="4" w:space="0" w:color="000000"/>
              <w:right w:val="single" w:sz="4" w:space="0" w:color="000000"/>
            </w:tcBorders>
          </w:tcPr>
          <w:p w14:paraId="235B6AAB" w14:textId="77777777" w:rsidR="00862320" w:rsidRPr="00862320"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862320">
              <w:rPr>
                <w:rFonts w:ascii="ＭＳ ゴシック" w:eastAsia="ＭＳ ゴシック" w:hAnsi="ＭＳ ゴシック" w:cs="ＭＳ ゴシック" w:hint="eastAsia"/>
              </w:rPr>
              <w:t xml:space="preserve">区　　　</w:t>
            </w:r>
            <w:r w:rsidRPr="00862320">
              <w:rPr>
                <w:rFonts w:ascii="ＭＳ ゴシック" w:eastAsia="ＭＳ ゴシック" w:hAnsi="ＭＳ ゴシック"/>
              </w:rPr>
              <w:tab/>
            </w:r>
            <w:r w:rsidRPr="00862320">
              <w:rPr>
                <w:rFonts w:ascii="ＭＳ ゴシック" w:eastAsia="ＭＳ ゴシック" w:hAnsi="ＭＳ ゴシック" w:cs="ＭＳ ゴシック" w:hint="eastAsia"/>
              </w:rPr>
              <w:t>分</w:t>
            </w:r>
          </w:p>
        </w:tc>
        <w:tc>
          <w:tcPr>
            <w:tcW w:w="2530" w:type="dxa"/>
            <w:tcBorders>
              <w:top w:val="single" w:sz="4" w:space="0" w:color="000000"/>
              <w:left w:val="single" w:sz="4" w:space="0" w:color="000000"/>
              <w:bottom w:val="single" w:sz="4" w:space="0" w:color="000000"/>
              <w:right w:val="single" w:sz="4" w:space="0" w:color="000000"/>
            </w:tcBorders>
          </w:tcPr>
          <w:p w14:paraId="0517E7CF" w14:textId="77777777" w:rsidR="00862320" w:rsidRPr="00862320"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862320">
              <w:rPr>
                <w:rFonts w:ascii="ＭＳ ゴシック" w:eastAsia="ＭＳ ゴシック" w:hAnsi="ＭＳ ゴシック" w:cs="ＭＳ ゴシック" w:hint="eastAsia"/>
              </w:rPr>
              <w:t xml:space="preserve">⑫　</w:t>
            </w:r>
            <w:r w:rsidRPr="00862320">
              <w:rPr>
                <w:rFonts w:ascii="ＭＳ ゴシック" w:eastAsia="ＭＳ ゴシック" w:hAnsi="ＭＳ ゴシック" w:cs="ＭＳ ゴシック"/>
              </w:rPr>
              <w:fldChar w:fldCharType="begin"/>
            </w:r>
            <w:r w:rsidRPr="00862320">
              <w:rPr>
                <w:rFonts w:ascii="ＭＳ ゴシック" w:eastAsia="ＭＳ ゴシック" w:hAnsi="ＭＳ ゴシック" w:cs="ＭＳ ゴシック"/>
              </w:rPr>
              <w:instrText>eq \o\ad(</w:instrText>
            </w:r>
            <w:r w:rsidRPr="00862320">
              <w:rPr>
                <w:rFonts w:ascii="ＭＳ ゴシック" w:eastAsia="ＭＳ ゴシック" w:hAnsi="ＭＳ ゴシック" w:cs="ＭＳ ゴシック" w:hint="eastAsia"/>
              </w:rPr>
              <w:instrText>実施期間</w:instrText>
            </w:r>
            <w:r w:rsidRPr="00862320">
              <w:rPr>
                <w:rFonts w:ascii="ＭＳ ゴシック" w:eastAsia="ＭＳ ゴシック" w:hAnsi="ＭＳ ゴシック" w:cs="ＭＳ ゴシック"/>
              </w:rPr>
              <w:instrText>,</w:instrText>
            </w:r>
            <w:r w:rsidRPr="00862320">
              <w:rPr>
                <w:rFonts w:ascii="ＭＳ ゴシック" w:eastAsia="ＭＳ ゴシック" w:hAnsi="ＭＳ ゴシック" w:cs="ＭＳ ゴシック" w:hint="eastAsia"/>
              </w:rPr>
              <w:instrText xml:space="preserve">　　　　　</w:instrText>
            </w:r>
            <w:r w:rsidRPr="00862320">
              <w:rPr>
                <w:rFonts w:ascii="ＭＳ ゴシック" w:eastAsia="ＭＳ ゴシック" w:hAnsi="ＭＳ ゴシック" w:cs="ＭＳ ゴシック"/>
              </w:rPr>
              <w:instrText>)</w:instrText>
            </w:r>
            <w:r w:rsidRPr="00862320">
              <w:rPr>
                <w:rFonts w:ascii="ＭＳ ゴシック" w:eastAsia="ＭＳ ゴシック" w:hAnsi="ＭＳ ゴシック" w:cs="ＭＳ ゴシック"/>
              </w:rPr>
              <w:fldChar w:fldCharType="end"/>
            </w:r>
          </w:p>
        </w:tc>
        <w:tc>
          <w:tcPr>
            <w:tcW w:w="3855" w:type="dxa"/>
            <w:tcBorders>
              <w:top w:val="single" w:sz="4" w:space="0" w:color="000000"/>
              <w:left w:val="single" w:sz="4" w:space="0" w:color="000000"/>
              <w:bottom w:val="single" w:sz="4" w:space="0" w:color="000000"/>
              <w:right w:val="single" w:sz="4" w:space="0" w:color="000000"/>
            </w:tcBorders>
          </w:tcPr>
          <w:p w14:paraId="0124A0D5" w14:textId="77777777" w:rsidR="00862320" w:rsidRPr="00862320"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862320">
              <w:rPr>
                <w:rFonts w:ascii="ＭＳ ゴシック" w:eastAsia="ＭＳ ゴシック" w:hAnsi="ＭＳ ゴシック" w:cs="ＭＳ ゴシック" w:hint="eastAsia"/>
              </w:rPr>
              <w:t>内　　　　　容</w:t>
            </w:r>
          </w:p>
        </w:tc>
      </w:tr>
      <w:tr w:rsidR="00862320" w14:paraId="74D42445" w14:textId="77777777" w:rsidTr="00862320">
        <w:tblPrEx>
          <w:tblCellMar>
            <w:top w:w="0" w:type="dxa"/>
            <w:bottom w:w="0" w:type="dxa"/>
          </w:tblCellMar>
        </w:tblPrEx>
        <w:tc>
          <w:tcPr>
            <w:tcW w:w="482" w:type="dxa"/>
            <w:vMerge w:val="restart"/>
            <w:tcBorders>
              <w:top w:val="single" w:sz="4" w:space="0" w:color="000000"/>
              <w:left w:val="single" w:sz="4" w:space="0" w:color="000000"/>
              <w:bottom w:val="nil"/>
              <w:right w:val="single" w:sz="4" w:space="0" w:color="000000"/>
            </w:tcBorders>
            <w:textDirection w:val="tbRlV"/>
          </w:tcPr>
          <w:p w14:paraId="690F10DC" w14:textId="77777777" w:rsidR="00862320" w:rsidRPr="00862320" w:rsidRDefault="00862320" w:rsidP="00862320">
            <w:pPr>
              <w:suppressAutoHyphens/>
              <w:kinsoku w:val="0"/>
              <w:autoSpaceDE w:val="0"/>
              <w:autoSpaceDN w:val="0"/>
              <w:ind w:left="113" w:right="113"/>
              <w:jc w:val="center"/>
              <w:rPr>
                <w:rFonts w:ascii="ＭＳ ゴシック" w:eastAsia="ＭＳ ゴシック" w:hAnsi="ＭＳ ゴシック"/>
                <w:spacing w:val="10"/>
              </w:rPr>
            </w:pPr>
            <w:r w:rsidRPr="00862320">
              <w:rPr>
                <w:rFonts w:ascii="ＭＳ ゴシック" w:eastAsia="ＭＳ ゴシック" w:hAnsi="ＭＳ ゴシック" w:cs="ＭＳ ゴシック" w:hint="eastAsia"/>
                <w:spacing w:val="10"/>
                <w:w w:val="80"/>
              </w:rPr>
              <w:t>部分訓練</w:t>
            </w:r>
          </w:p>
          <w:p w14:paraId="0206B9E4" w14:textId="77777777" w:rsidR="00862320" w:rsidRPr="00862320" w:rsidRDefault="00862320" w:rsidP="00862320">
            <w:pPr>
              <w:suppressAutoHyphens/>
              <w:kinsoku w:val="0"/>
              <w:wordWrap w:val="0"/>
              <w:autoSpaceDE w:val="0"/>
              <w:autoSpaceDN w:val="0"/>
              <w:ind w:left="113" w:right="113"/>
              <w:jc w:val="left"/>
              <w:rPr>
                <w:rFonts w:ascii="ＭＳ ゴシック" w:eastAsia="ＭＳ ゴシック" w:hAnsi="ＭＳ ゴシック"/>
                <w:spacing w:val="10"/>
              </w:rPr>
            </w:pPr>
          </w:p>
          <w:p w14:paraId="57161DDE" w14:textId="77777777" w:rsidR="00862320" w:rsidRPr="00862320" w:rsidRDefault="00862320" w:rsidP="00862320">
            <w:pPr>
              <w:suppressAutoHyphens/>
              <w:kinsoku w:val="0"/>
              <w:wordWrap w:val="0"/>
              <w:autoSpaceDE w:val="0"/>
              <w:autoSpaceDN w:val="0"/>
              <w:ind w:left="113" w:right="113"/>
              <w:jc w:val="left"/>
              <w:rPr>
                <w:rFonts w:ascii="ＭＳ ゴシック" w:eastAsia="ＭＳ ゴシック" w:hAnsi="ＭＳ ゴシック"/>
                <w:spacing w:val="10"/>
              </w:rPr>
            </w:pPr>
          </w:p>
        </w:tc>
        <w:tc>
          <w:tcPr>
            <w:tcW w:w="2048" w:type="dxa"/>
            <w:tcBorders>
              <w:top w:val="single" w:sz="4" w:space="0" w:color="000000"/>
              <w:left w:val="single" w:sz="4" w:space="0" w:color="000000"/>
              <w:bottom w:val="single" w:sz="4" w:space="0" w:color="000000"/>
              <w:right w:val="single" w:sz="4" w:space="0" w:color="000000"/>
            </w:tcBorders>
          </w:tcPr>
          <w:p w14:paraId="0684B6C7" w14:textId="77777777" w:rsidR="00862320" w:rsidRPr="00862320"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862320">
              <w:rPr>
                <w:rFonts w:ascii="ＭＳ ゴシック" w:eastAsia="ＭＳ ゴシック" w:hAnsi="ＭＳ ゴシック" w:cs="ＭＳ ゴシック"/>
              </w:rPr>
              <w:fldChar w:fldCharType="begin"/>
            </w:r>
            <w:r w:rsidRPr="00862320">
              <w:rPr>
                <w:rFonts w:ascii="ＭＳ ゴシック" w:eastAsia="ＭＳ ゴシック" w:hAnsi="ＭＳ ゴシック" w:cs="ＭＳ ゴシック"/>
              </w:rPr>
              <w:instrText>eq \o\ad(</w:instrText>
            </w:r>
            <w:r w:rsidRPr="00862320">
              <w:rPr>
                <w:rFonts w:ascii="ＭＳ ゴシック" w:eastAsia="ＭＳ ゴシック" w:hAnsi="ＭＳ ゴシック" w:cs="ＭＳ ゴシック" w:hint="eastAsia"/>
              </w:rPr>
              <w:instrText>消火訓練</w:instrText>
            </w:r>
            <w:r w:rsidRPr="00862320">
              <w:rPr>
                <w:rFonts w:ascii="ＭＳ ゴシック" w:eastAsia="ＭＳ ゴシック" w:hAnsi="ＭＳ ゴシック" w:cs="ＭＳ ゴシック"/>
              </w:rPr>
              <w:instrText>,</w:instrText>
            </w:r>
            <w:r w:rsidRPr="00862320">
              <w:rPr>
                <w:rFonts w:ascii="ＭＳ ゴシック" w:eastAsia="ＭＳ ゴシック" w:hAnsi="ＭＳ ゴシック" w:cs="ＭＳ ゴシック" w:hint="eastAsia"/>
              </w:rPr>
              <w:instrText xml:space="preserve">　　　　　</w:instrText>
            </w:r>
            <w:r w:rsidRPr="00862320">
              <w:rPr>
                <w:rFonts w:ascii="ＭＳ ゴシック" w:eastAsia="ＭＳ ゴシック" w:hAnsi="ＭＳ ゴシック" w:cs="ＭＳ ゴシック"/>
              </w:rPr>
              <w:instrText>)</w:instrText>
            </w:r>
            <w:r w:rsidRPr="00862320">
              <w:rPr>
                <w:rFonts w:ascii="ＭＳ ゴシック" w:eastAsia="ＭＳ ゴシック" w:hAnsi="ＭＳ ゴシック" w:cs="ＭＳ ゴシック"/>
              </w:rPr>
              <w:fldChar w:fldCharType="end"/>
            </w:r>
          </w:p>
        </w:tc>
        <w:tc>
          <w:tcPr>
            <w:tcW w:w="2530" w:type="dxa"/>
            <w:tcBorders>
              <w:top w:val="single" w:sz="4" w:space="0" w:color="000000"/>
              <w:left w:val="single" w:sz="4" w:space="0" w:color="000000"/>
              <w:bottom w:val="single" w:sz="4" w:space="0" w:color="000000"/>
              <w:right w:val="single" w:sz="4" w:space="0" w:color="000000"/>
            </w:tcBorders>
          </w:tcPr>
          <w:p w14:paraId="2C64B4B4" w14:textId="77777777" w:rsidR="00862320" w:rsidRPr="00862320"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862320">
              <w:rPr>
                <w:rFonts w:ascii="ＭＳ ゴシック" w:eastAsia="ＭＳ ゴシック" w:hAnsi="ＭＳ ゴシック" w:cs="ＭＳ ゴシック" w:hint="eastAsia"/>
              </w:rPr>
              <w:t>月・　　　月</w:t>
            </w:r>
          </w:p>
        </w:tc>
        <w:tc>
          <w:tcPr>
            <w:tcW w:w="3855" w:type="dxa"/>
            <w:vMerge w:val="restart"/>
            <w:tcBorders>
              <w:top w:val="single" w:sz="4" w:space="0" w:color="000000"/>
              <w:left w:val="single" w:sz="4" w:space="0" w:color="000000"/>
              <w:bottom w:val="nil"/>
              <w:right w:val="single" w:sz="4" w:space="0" w:color="000000"/>
            </w:tcBorders>
          </w:tcPr>
          <w:p w14:paraId="2E753103" w14:textId="77777777" w:rsidR="00862320" w:rsidRPr="00862320" w:rsidRDefault="00862320" w:rsidP="004E5598">
            <w:pPr>
              <w:suppressAutoHyphens/>
              <w:kinsoku w:val="0"/>
              <w:wordWrap w:val="0"/>
              <w:autoSpaceDE w:val="0"/>
              <w:autoSpaceDN w:val="0"/>
              <w:jc w:val="left"/>
              <w:rPr>
                <w:rFonts w:ascii="ＭＳ ゴシック" w:eastAsia="ＭＳ ゴシック" w:hAnsi="ＭＳ ゴシック"/>
                <w:spacing w:val="10"/>
              </w:rPr>
            </w:pPr>
            <w:r w:rsidRPr="00862320">
              <w:rPr>
                <w:rFonts w:ascii="ＭＳ ゴシック" w:eastAsia="ＭＳ ゴシック" w:hAnsi="ＭＳ ゴシック" w:cs="ＭＳ ゴシック" w:hint="eastAsia"/>
                <w:sz w:val="20"/>
                <w:szCs w:val="20"/>
              </w:rPr>
              <w:t>・　部分訓練は、通報連絡、消火、　避難誘導の訓練を個別に行いそれ　ぞれの任務及び行動を確認する。</w:t>
            </w:r>
          </w:p>
          <w:p w14:paraId="60E60ED6" w14:textId="77777777" w:rsidR="00862320" w:rsidRPr="00862320" w:rsidRDefault="00862320" w:rsidP="004E5598">
            <w:pPr>
              <w:suppressAutoHyphens/>
              <w:kinsoku w:val="0"/>
              <w:wordWrap w:val="0"/>
              <w:autoSpaceDE w:val="0"/>
              <w:autoSpaceDN w:val="0"/>
              <w:jc w:val="left"/>
              <w:rPr>
                <w:rFonts w:ascii="ＭＳ ゴシック" w:eastAsia="ＭＳ ゴシック" w:hAnsi="ＭＳ ゴシック"/>
                <w:spacing w:val="10"/>
              </w:rPr>
            </w:pPr>
            <w:r w:rsidRPr="00862320">
              <w:rPr>
                <w:rFonts w:ascii="ＭＳ ゴシック" w:eastAsia="ＭＳ ゴシック" w:hAnsi="ＭＳ ゴシック" w:cs="ＭＳ ゴシック" w:hint="eastAsia"/>
                <w:sz w:val="20"/>
                <w:szCs w:val="20"/>
              </w:rPr>
              <w:t>・　総合訓練は、それぞれの訓練を　連携して総合的に行う。</w:t>
            </w:r>
          </w:p>
        </w:tc>
      </w:tr>
      <w:tr w:rsidR="00862320" w14:paraId="135029D6" w14:textId="77777777">
        <w:tblPrEx>
          <w:tblCellMar>
            <w:top w:w="0" w:type="dxa"/>
            <w:bottom w:w="0" w:type="dxa"/>
          </w:tblCellMar>
        </w:tblPrEx>
        <w:tc>
          <w:tcPr>
            <w:tcW w:w="482" w:type="dxa"/>
            <w:vMerge/>
            <w:tcBorders>
              <w:top w:val="nil"/>
              <w:left w:val="single" w:sz="4" w:space="0" w:color="000000"/>
              <w:bottom w:val="nil"/>
              <w:right w:val="single" w:sz="4" w:space="0" w:color="000000"/>
            </w:tcBorders>
          </w:tcPr>
          <w:p w14:paraId="098066ED" w14:textId="77777777" w:rsidR="00862320" w:rsidRPr="00862320" w:rsidRDefault="00862320" w:rsidP="004E5598">
            <w:pPr>
              <w:overflowPunct/>
              <w:autoSpaceDE w:val="0"/>
              <w:autoSpaceDN w:val="0"/>
              <w:jc w:val="left"/>
              <w:textAlignment w:val="auto"/>
              <w:rPr>
                <w:rFonts w:ascii="ＭＳ ゴシック" w:eastAsia="ＭＳ ゴシック" w:hAnsi="ＭＳ ゴシック"/>
                <w:spacing w:val="10"/>
              </w:rPr>
            </w:pPr>
          </w:p>
        </w:tc>
        <w:tc>
          <w:tcPr>
            <w:tcW w:w="2048" w:type="dxa"/>
            <w:tcBorders>
              <w:top w:val="single" w:sz="4" w:space="0" w:color="000000"/>
              <w:left w:val="single" w:sz="4" w:space="0" w:color="000000"/>
              <w:bottom w:val="single" w:sz="4" w:space="0" w:color="000000"/>
              <w:right w:val="single" w:sz="4" w:space="0" w:color="000000"/>
            </w:tcBorders>
          </w:tcPr>
          <w:p w14:paraId="1DF94F51" w14:textId="77777777" w:rsidR="00862320" w:rsidRPr="00862320"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862320">
              <w:rPr>
                <w:rFonts w:ascii="ＭＳ ゴシック" w:eastAsia="ＭＳ ゴシック" w:hAnsi="ＭＳ ゴシック" w:cs="ＭＳ ゴシック"/>
              </w:rPr>
              <w:fldChar w:fldCharType="begin"/>
            </w:r>
            <w:r w:rsidRPr="00862320">
              <w:rPr>
                <w:rFonts w:ascii="ＭＳ ゴシック" w:eastAsia="ＭＳ ゴシック" w:hAnsi="ＭＳ ゴシック" w:cs="ＭＳ ゴシック"/>
              </w:rPr>
              <w:instrText>eq \o\ad(</w:instrText>
            </w:r>
            <w:r w:rsidRPr="00862320">
              <w:rPr>
                <w:rFonts w:ascii="ＭＳ ゴシック" w:eastAsia="ＭＳ ゴシック" w:hAnsi="ＭＳ ゴシック" w:cs="ＭＳ ゴシック" w:hint="eastAsia"/>
              </w:rPr>
              <w:instrText>通報訓練</w:instrText>
            </w:r>
            <w:r w:rsidRPr="00862320">
              <w:rPr>
                <w:rFonts w:ascii="ＭＳ ゴシック" w:eastAsia="ＭＳ ゴシック" w:hAnsi="ＭＳ ゴシック" w:cs="ＭＳ ゴシック"/>
              </w:rPr>
              <w:instrText>,</w:instrText>
            </w:r>
            <w:r w:rsidRPr="00862320">
              <w:rPr>
                <w:rFonts w:ascii="ＭＳ ゴシック" w:eastAsia="ＭＳ ゴシック" w:hAnsi="ＭＳ ゴシック" w:cs="ＭＳ ゴシック" w:hint="eastAsia"/>
              </w:rPr>
              <w:instrText xml:space="preserve">　　　　　</w:instrText>
            </w:r>
            <w:r w:rsidRPr="00862320">
              <w:rPr>
                <w:rFonts w:ascii="ＭＳ ゴシック" w:eastAsia="ＭＳ ゴシック" w:hAnsi="ＭＳ ゴシック" w:cs="ＭＳ ゴシック"/>
              </w:rPr>
              <w:instrText>)</w:instrText>
            </w:r>
            <w:r w:rsidRPr="00862320">
              <w:rPr>
                <w:rFonts w:ascii="ＭＳ ゴシック" w:eastAsia="ＭＳ ゴシック" w:hAnsi="ＭＳ ゴシック" w:cs="ＭＳ ゴシック"/>
              </w:rPr>
              <w:fldChar w:fldCharType="end"/>
            </w:r>
          </w:p>
        </w:tc>
        <w:tc>
          <w:tcPr>
            <w:tcW w:w="2530" w:type="dxa"/>
            <w:tcBorders>
              <w:top w:val="single" w:sz="4" w:space="0" w:color="000000"/>
              <w:left w:val="single" w:sz="4" w:space="0" w:color="000000"/>
              <w:bottom w:val="single" w:sz="4" w:space="0" w:color="000000"/>
              <w:right w:val="single" w:sz="4" w:space="0" w:color="000000"/>
            </w:tcBorders>
          </w:tcPr>
          <w:p w14:paraId="00649944" w14:textId="77777777" w:rsidR="00862320" w:rsidRPr="00862320"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862320">
              <w:rPr>
                <w:rFonts w:ascii="ＭＳ ゴシック" w:eastAsia="ＭＳ ゴシック" w:hAnsi="ＭＳ ゴシック" w:cs="ＭＳ ゴシック" w:hint="eastAsia"/>
              </w:rPr>
              <w:t>月・　　　月</w:t>
            </w:r>
          </w:p>
        </w:tc>
        <w:tc>
          <w:tcPr>
            <w:tcW w:w="3855" w:type="dxa"/>
            <w:vMerge/>
            <w:tcBorders>
              <w:top w:val="nil"/>
              <w:left w:val="single" w:sz="4" w:space="0" w:color="000000"/>
              <w:bottom w:val="nil"/>
              <w:right w:val="single" w:sz="4" w:space="0" w:color="000000"/>
            </w:tcBorders>
          </w:tcPr>
          <w:p w14:paraId="2E587A14" w14:textId="77777777" w:rsidR="00862320" w:rsidRPr="00862320"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14:paraId="6F6CC670" w14:textId="77777777">
        <w:tblPrEx>
          <w:tblCellMar>
            <w:top w:w="0" w:type="dxa"/>
            <w:bottom w:w="0" w:type="dxa"/>
          </w:tblCellMar>
        </w:tblPrEx>
        <w:tc>
          <w:tcPr>
            <w:tcW w:w="482" w:type="dxa"/>
            <w:vMerge/>
            <w:tcBorders>
              <w:top w:val="nil"/>
              <w:left w:val="single" w:sz="4" w:space="0" w:color="000000"/>
              <w:bottom w:val="single" w:sz="4" w:space="0" w:color="000000"/>
              <w:right w:val="single" w:sz="4" w:space="0" w:color="000000"/>
            </w:tcBorders>
          </w:tcPr>
          <w:p w14:paraId="0561AD12" w14:textId="77777777" w:rsidR="00862320" w:rsidRPr="00862320" w:rsidRDefault="00862320" w:rsidP="004E5598">
            <w:pPr>
              <w:overflowPunct/>
              <w:autoSpaceDE w:val="0"/>
              <w:autoSpaceDN w:val="0"/>
              <w:jc w:val="left"/>
              <w:textAlignment w:val="auto"/>
              <w:rPr>
                <w:rFonts w:ascii="ＭＳ ゴシック" w:eastAsia="ＭＳ ゴシック" w:hAnsi="ＭＳ ゴシック"/>
                <w:spacing w:val="10"/>
              </w:rPr>
            </w:pPr>
          </w:p>
        </w:tc>
        <w:tc>
          <w:tcPr>
            <w:tcW w:w="2048" w:type="dxa"/>
            <w:tcBorders>
              <w:top w:val="single" w:sz="4" w:space="0" w:color="000000"/>
              <w:left w:val="single" w:sz="4" w:space="0" w:color="000000"/>
              <w:bottom w:val="single" w:sz="4" w:space="0" w:color="000000"/>
              <w:right w:val="single" w:sz="4" w:space="0" w:color="000000"/>
            </w:tcBorders>
          </w:tcPr>
          <w:p w14:paraId="0F39331B" w14:textId="77777777" w:rsidR="00862320" w:rsidRPr="00862320"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862320">
              <w:rPr>
                <w:rFonts w:ascii="ＭＳ ゴシック" w:eastAsia="ＭＳ ゴシック" w:hAnsi="ＭＳ ゴシック" w:cs="ＭＳ ゴシック"/>
              </w:rPr>
              <w:fldChar w:fldCharType="begin"/>
            </w:r>
            <w:r w:rsidRPr="00862320">
              <w:rPr>
                <w:rFonts w:ascii="ＭＳ ゴシック" w:eastAsia="ＭＳ ゴシック" w:hAnsi="ＭＳ ゴシック" w:cs="ＭＳ ゴシック"/>
              </w:rPr>
              <w:instrText>eq \o\ad(</w:instrText>
            </w:r>
            <w:r w:rsidRPr="00862320">
              <w:rPr>
                <w:rFonts w:ascii="ＭＳ ゴシック" w:eastAsia="ＭＳ ゴシック" w:hAnsi="ＭＳ ゴシック" w:cs="ＭＳ ゴシック" w:hint="eastAsia"/>
              </w:rPr>
              <w:instrText>避難訓練</w:instrText>
            </w:r>
            <w:r w:rsidRPr="00862320">
              <w:rPr>
                <w:rFonts w:ascii="ＭＳ ゴシック" w:eastAsia="ＭＳ ゴシック" w:hAnsi="ＭＳ ゴシック" w:cs="ＭＳ ゴシック"/>
              </w:rPr>
              <w:instrText>,</w:instrText>
            </w:r>
            <w:r w:rsidRPr="00862320">
              <w:rPr>
                <w:rFonts w:ascii="ＭＳ ゴシック" w:eastAsia="ＭＳ ゴシック" w:hAnsi="ＭＳ ゴシック" w:cs="ＭＳ ゴシック" w:hint="eastAsia"/>
              </w:rPr>
              <w:instrText xml:space="preserve">　　　　　</w:instrText>
            </w:r>
            <w:r w:rsidRPr="00862320">
              <w:rPr>
                <w:rFonts w:ascii="ＭＳ ゴシック" w:eastAsia="ＭＳ ゴシック" w:hAnsi="ＭＳ ゴシック" w:cs="ＭＳ ゴシック"/>
              </w:rPr>
              <w:instrText>)</w:instrText>
            </w:r>
            <w:r w:rsidRPr="00862320">
              <w:rPr>
                <w:rFonts w:ascii="ＭＳ ゴシック" w:eastAsia="ＭＳ ゴシック" w:hAnsi="ＭＳ ゴシック" w:cs="ＭＳ ゴシック"/>
              </w:rPr>
              <w:fldChar w:fldCharType="end"/>
            </w:r>
          </w:p>
        </w:tc>
        <w:tc>
          <w:tcPr>
            <w:tcW w:w="2530" w:type="dxa"/>
            <w:tcBorders>
              <w:top w:val="single" w:sz="4" w:space="0" w:color="000000"/>
              <w:left w:val="single" w:sz="4" w:space="0" w:color="000000"/>
              <w:bottom w:val="single" w:sz="4" w:space="0" w:color="000000"/>
              <w:right w:val="single" w:sz="4" w:space="0" w:color="000000"/>
            </w:tcBorders>
          </w:tcPr>
          <w:p w14:paraId="206A42B1" w14:textId="77777777" w:rsidR="00862320" w:rsidRPr="00862320"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862320">
              <w:rPr>
                <w:rFonts w:ascii="ＭＳ ゴシック" w:eastAsia="ＭＳ ゴシック" w:hAnsi="ＭＳ ゴシック" w:cs="ＭＳ ゴシック" w:hint="eastAsia"/>
              </w:rPr>
              <w:t>月・　　　月</w:t>
            </w:r>
          </w:p>
        </w:tc>
        <w:tc>
          <w:tcPr>
            <w:tcW w:w="3855" w:type="dxa"/>
            <w:vMerge/>
            <w:tcBorders>
              <w:top w:val="nil"/>
              <w:left w:val="single" w:sz="4" w:space="0" w:color="000000"/>
              <w:bottom w:val="nil"/>
              <w:right w:val="single" w:sz="4" w:space="0" w:color="000000"/>
            </w:tcBorders>
          </w:tcPr>
          <w:p w14:paraId="278D3667" w14:textId="77777777" w:rsidR="00862320" w:rsidRPr="00862320"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14:paraId="31247A0A" w14:textId="77777777">
        <w:tblPrEx>
          <w:tblCellMar>
            <w:top w:w="0" w:type="dxa"/>
            <w:bottom w:w="0" w:type="dxa"/>
          </w:tblCellMar>
        </w:tblPrEx>
        <w:tc>
          <w:tcPr>
            <w:tcW w:w="2530" w:type="dxa"/>
            <w:gridSpan w:val="2"/>
            <w:tcBorders>
              <w:top w:val="single" w:sz="4" w:space="0" w:color="000000"/>
              <w:left w:val="single" w:sz="4" w:space="0" w:color="000000"/>
              <w:bottom w:val="single" w:sz="4" w:space="0" w:color="000000"/>
              <w:right w:val="single" w:sz="4" w:space="0" w:color="000000"/>
            </w:tcBorders>
          </w:tcPr>
          <w:p w14:paraId="3B05994B" w14:textId="77777777" w:rsidR="00862320" w:rsidRPr="00862320"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862320">
              <w:rPr>
                <w:rFonts w:ascii="ＭＳ ゴシック" w:eastAsia="ＭＳ ゴシック" w:hAnsi="ＭＳ ゴシック" w:cs="ＭＳ ゴシック" w:hint="eastAsia"/>
                <w:position w:val="-20"/>
              </w:rPr>
              <w:t>総　合　訓　練</w:t>
            </w:r>
          </w:p>
          <w:p w14:paraId="60D6AD95" w14:textId="77777777" w:rsidR="00862320" w:rsidRPr="00862320"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2530" w:type="dxa"/>
            <w:tcBorders>
              <w:top w:val="single" w:sz="4" w:space="0" w:color="000000"/>
              <w:left w:val="single" w:sz="4" w:space="0" w:color="000000"/>
              <w:bottom w:val="single" w:sz="4" w:space="0" w:color="000000"/>
              <w:right w:val="single" w:sz="4" w:space="0" w:color="000000"/>
            </w:tcBorders>
          </w:tcPr>
          <w:p w14:paraId="26CE1714" w14:textId="77777777" w:rsidR="00862320" w:rsidRPr="00862320" w:rsidRDefault="00862320" w:rsidP="004E5598">
            <w:pPr>
              <w:suppressAutoHyphens/>
              <w:kinsoku w:val="0"/>
              <w:wordWrap w:val="0"/>
              <w:autoSpaceDE w:val="0"/>
              <w:autoSpaceDN w:val="0"/>
              <w:jc w:val="right"/>
              <w:rPr>
                <w:rFonts w:ascii="ＭＳ ゴシック" w:eastAsia="ＭＳ ゴシック" w:hAnsi="ＭＳ ゴシック"/>
                <w:spacing w:val="10"/>
              </w:rPr>
            </w:pPr>
            <w:r w:rsidRPr="00862320">
              <w:rPr>
                <w:rFonts w:ascii="ＭＳ ゴシック" w:eastAsia="ＭＳ ゴシック" w:hAnsi="ＭＳ ゴシック" w:cs="ＭＳ ゴシック" w:hint="eastAsia"/>
                <w:position w:val="-20"/>
              </w:rPr>
              <w:t>月・　　　月</w:t>
            </w:r>
          </w:p>
          <w:p w14:paraId="4B582DF6" w14:textId="77777777" w:rsidR="00862320" w:rsidRPr="00862320"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3855" w:type="dxa"/>
            <w:vMerge/>
            <w:tcBorders>
              <w:top w:val="nil"/>
              <w:left w:val="single" w:sz="4" w:space="0" w:color="000000"/>
              <w:bottom w:val="single" w:sz="4" w:space="0" w:color="000000"/>
              <w:right w:val="single" w:sz="4" w:space="0" w:color="000000"/>
            </w:tcBorders>
          </w:tcPr>
          <w:p w14:paraId="10E80C17" w14:textId="77777777" w:rsidR="00862320" w:rsidRPr="00862320" w:rsidRDefault="00862320" w:rsidP="004E5598">
            <w:pPr>
              <w:overflowPunct/>
              <w:autoSpaceDE w:val="0"/>
              <w:autoSpaceDN w:val="0"/>
              <w:jc w:val="left"/>
              <w:textAlignment w:val="auto"/>
              <w:rPr>
                <w:rFonts w:ascii="ＭＳ ゴシック" w:eastAsia="ＭＳ ゴシック" w:hAnsi="ＭＳ ゴシック"/>
                <w:spacing w:val="10"/>
              </w:rPr>
            </w:pPr>
          </w:p>
        </w:tc>
      </w:tr>
      <w:tr w:rsidR="00862320" w14:paraId="5B278237" w14:textId="77777777">
        <w:tblPrEx>
          <w:tblCellMar>
            <w:top w:w="0" w:type="dxa"/>
            <w:bottom w:w="0" w:type="dxa"/>
          </w:tblCellMar>
        </w:tblPrEx>
        <w:tc>
          <w:tcPr>
            <w:tcW w:w="2530" w:type="dxa"/>
            <w:gridSpan w:val="2"/>
            <w:tcBorders>
              <w:top w:val="single" w:sz="4" w:space="0" w:color="000000"/>
              <w:left w:val="single" w:sz="4" w:space="0" w:color="000000"/>
              <w:bottom w:val="single" w:sz="4" w:space="0" w:color="000000"/>
              <w:right w:val="single" w:sz="4" w:space="0" w:color="000000"/>
            </w:tcBorders>
          </w:tcPr>
          <w:p w14:paraId="5F6AA780" w14:textId="77777777" w:rsidR="00862320" w:rsidRPr="00862320" w:rsidRDefault="00862320" w:rsidP="004E5598">
            <w:pPr>
              <w:suppressAutoHyphens/>
              <w:kinsoku w:val="0"/>
              <w:wordWrap w:val="0"/>
              <w:autoSpaceDE w:val="0"/>
              <w:autoSpaceDN w:val="0"/>
              <w:jc w:val="center"/>
              <w:rPr>
                <w:rFonts w:ascii="ＭＳ ゴシック" w:eastAsia="ＭＳ ゴシック" w:hAnsi="ＭＳ ゴシック"/>
                <w:spacing w:val="10"/>
              </w:rPr>
            </w:pPr>
            <w:r w:rsidRPr="00862320">
              <w:rPr>
                <w:rFonts w:ascii="ＭＳ ゴシック" w:eastAsia="ＭＳ ゴシック" w:hAnsi="ＭＳ ゴシック" w:cs="ＭＳ ゴシック" w:hint="eastAsia"/>
                <w:position w:val="-20"/>
              </w:rPr>
              <w:t>震　災　訓　練</w:t>
            </w:r>
          </w:p>
          <w:p w14:paraId="19A8B97C" w14:textId="77777777" w:rsidR="00862320" w:rsidRPr="00862320" w:rsidRDefault="00862320" w:rsidP="004E5598">
            <w:pPr>
              <w:suppressAutoHyphens/>
              <w:kinsoku w:val="0"/>
              <w:wordWrap w:val="0"/>
              <w:autoSpaceDE w:val="0"/>
              <w:autoSpaceDN w:val="0"/>
              <w:jc w:val="left"/>
              <w:rPr>
                <w:rFonts w:ascii="ＭＳ ゴシック" w:eastAsia="ＭＳ ゴシック" w:hAnsi="ＭＳ ゴシック"/>
                <w:spacing w:val="10"/>
              </w:rPr>
            </w:pPr>
          </w:p>
        </w:tc>
        <w:tc>
          <w:tcPr>
            <w:tcW w:w="6385" w:type="dxa"/>
            <w:gridSpan w:val="2"/>
            <w:tcBorders>
              <w:top w:val="single" w:sz="4" w:space="0" w:color="000000"/>
              <w:left w:val="single" w:sz="4" w:space="0" w:color="000000"/>
              <w:bottom w:val="single" w:sz="4" w:space="0" w:color="000000"/>
              <w:right w:val="single" w:sz="4" w:space="0" w:color="000000"/>
            </w:tcBorders>
          </w:tcPr>
          <w:p w14:paraId="78E097AB" w14:textId="77777777" w:rsidR="00862320" w:rsidRPr="00862320" w:rsidRDefault="00862320" w:rsidP="004E5598">
            <w:pPr>
              <w:suppressAutoHyphens/>
              <w:kinsoku w:val="0"/>
              <w:wordWrap w:val="0"/>
              <w:autoSpaceDE w:val="0"/>
              <w:autoSpaceDN w:val="0"/>
              <w:jc w:val="left"/>
              <w:rPr>
                <w:rFonts w:ascii="ＭＳ ゴシック" w:eastAsia="ＭＳ ゴシック" w:hAnsi="ＭＳ ゴシック"/>
                <w:spacing w:val="10"/>
              </w:rPr>
            </w:pPr>
            <w:r w:rsidRPr="00862320">
              <w:rPr>
                <w:rFonts w:ascii="ＭＳ ゴシック" w:eastAsia="ＭＳ ゴシック" w:hAnsi="ＭＳ ゴシック" w:cs="ＭＳ ゴシック" w:hint="eastAsia"/>
                <w:sz w:val="20"/>
                <w:szCs w:val="20"/>
              </w:rPr>
              <w:t xml:space="preserve">　上記の各種訓練に準じて行うほか、関係機関が行う訓練に積極的に参加する。</w:t>
            </w:r>
          </w:p>
        </w:tc>
      </w:tr>
    </w:tbl>
    <w:p w14:paraId="15BB6501" w14:textId="77777777" w:rsidR="00862320" w:rsidRDefault="00862320" w:rsidP="004E5598">
      <w:pPr>
        <w:adjustRightInd/>
        <w:rPr>
          <w:rFonts w:ascii="ＭＳ 明朝"/>
          <w:spacing w:val="10"/>
        </w:rPr>
      </w:pPr>
    </w:p>
    <w:p w14:paraId="511E95DA" w14:textId="77777777" w:rsidR="00862320" w:rsidRDefault="00862320" w:rsidP="004E5598">
      <w:pPr>
        <w:adjustRightInd/>
        <w:rPr>
          <w:rFonts w:ascii="ＭＳ 明朝"/>
          <w:spacing w:val="10"/>
        </w:rPr>
      </w:pPr>
      <w:r>
        <w:rPr>
          <w:rFonts w:ascii="ＭＳ 明朝" w:eastAsia="ＭＳ ゴシック" w:cs="ＭＳ ゴシック" w:hint="eastAsia"/>
        </w:rPr>
        <w:t>（訓練の実施報告）</w:t>
      </w:r>
    </w:p>
    <w:p w14:paraId="1D67B8C5" w14:textId="77777777" w:rsidR="00862320" w:rsidRPr="00C6367C" w:rsidRDefault="00862320" w:rsidP="00862320">
      <w:pPr>
        <w:adjustRightInd/>
        <w:ind w:left="283" w:hangingChars="118" w:hanging="283"/>
        <w:rPr>
          <w:rFonts w:ascii="ＭＳ 明朝" w:eastAsia="ＭＳ 明朝" w:hAnsi="ＭＳ 明朝"/>
          <w:spacing w:val="10"/>
        </w:rPr>
      </w:pPr>
      <w:r w:rsidRPr="00C6367C">
        <w:rPr>
          <w:rFonts w:ascii="ＭＳ 明朝" w:eastAsia="ＭＳ 明朝" w:hAnsi="ＭＳ 明朝" w:cs="HG正楷書体-PRO" w:hint="eastAsia"/>
        </w:rPr>
        <w:t>第</w:t>
      </w:r>
      <w:r w:rsidRPr="00C6367C">
        <w:rPr>
          <w:rFonts w:ascii="ＭＳ 明朝" w:eastAsia="ＭＳ 明朝" w:hAnsi="ＭＳ 明朝" w:cs="HG正楷書体-PRO" w:hint="eastAsia"/>
          <w:spacing w:val="-6"/>
          <w:w w:val="50"/>
        </w:rPr>
        <w:t>２１</w:t>
      </w:r>
      <w:r w:rsidRPr="00C6367C">
        <w:rPr>
          <w:rFonts w:ascii="ＭＳ 明朝" w:eastAsia="ＭＳ 明朝" w:hAnsi="ＭＳ 明朝" w:cs="HG正楷書体-PRO" w:hint="eastAsia"/>
        </w:rPr>
        <w:t>条　防火管理者は、自衛消防訓練を実施する場合には、「消防訓練実施計画（結果）　報告書」により養老町消防本部へ通知するものとする。</w:t>
      </w:r>
    </w:p>
    <w:p w14:paraId="2F28189C" w14:textId="77777777" w:rsidR="00862320" w:rsidRPr="00C6367C" w:rsidRDefault="00862320" w:rsidP="004E5598">
      <w:pPr>
        <w:adjustRightInd/>
        <w:rPr>
          <w:rFonts w:ascii="ＭＳ 明朝" w:eastAsia="ＭＳ 明朝" w:hAnsi="ＭＳ 明朝"/>
          <w:spacing w:val="10"/>
        </w:rPr>
      </w:pPr>
    </w:p>
    <w:p w14:paraId="3044F79B"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附　則</w:t>
      </w:r>
    </w:p>
    <w:p w14:paraId="60DBD477" w14:textId="77777777" w:rsidR="00862320" w:rsidRPr="00C6367C" w:rsidRDefault="00862320" w:rsidP="004E5598">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この計画は、平成</w:t>
      </w:r>
      <w:r w:rsidRPr="00C6367C">
        <w:rPr>
          <w:rFonts w:ascii="ＭＳ 明朝" w:eastAsia="ＭＳ 明朝" w:hAnsi="ＭＳ 明朝" w:cs="HG正楷書体-PRO" w:hint="eastAsia"/>
          <w:u w:val="single" w:color="000000"/>
        </w:rPr>
        <w:t xml:space="preserve">　　</w:t>
      </w:r>
      <w:r w:rsidRPr="00C6367C">
        <w:rPr>
          <w:rFonts w:ascii="ＭＳ 明朝" w:eastAsia="ＭＳ 明朝" w:hAnsi="ＭＳ 明朝" w:cs="HG正楷書体-PRO" w:hint="eastAsia"/>
        </w:rPr>
        <w:t>年</w:t>
      </w:r>
      <w:r w:rsidRPr="00C6367C">
        <w:rPr>
          <w:rFonts w:ascii="ＭＳ 明朝" w:eastAsia="ＭＳ 明朝" w:hAnsi="ＭＳ 明朝" w:cs="HG正楷書体-PRO" w:hint="eastAsia"/>
          <w:u w:val="single" w:color="000000"/>
        </w:rPr>
        <w:t xml:space="preserve">　　</w:t>
      </w:r>
      <w:r w:rsidRPr="00C6367C">
        <w:rPr>
          <w:rFonts w:ascii="ＭＳ 明朝" w:eastAsia="ＭＳ 明朝" w:hAnsi="ＭＳ 明朝" w:cs="HG正楷書体-PRO" w:hint="eastAsia"/>
        </w:rPr>
        <w:t>月</w:t>
      </w:r>
      <w:r w:rsidRPr="00C6367C">
        <w:rPr>
          <w:rFonts w:ascii="ＭＳ 明朝" w:eastAsia="ＭＳ 明朝" w:hAnsi="ＭＳ 明朝" w:cs="HG正楷書体-PRO" w:hint="eastAsia"/>
          <w:u w:val="single" w:color="000000"/>
        </w:rPr>
        <w:t xml:space="preserve">　　</w:t>
      </w:r>
      <w:r w:rsidRPr="00C6367C">
        <w:rPr>
          <w:rFonts w:ascii="ＭＳ 明朝" w:eastAsia="ＭＳ 明朝" w:hAnsi="ＭＳ 明朝" w:cs="HG正楷書体-PRO" w:hint="eastAsia"/>
        </w:rPr>
        <w:t>日から施行する。</w:t>
      </w:r>
    </w:p>
    <w:p w14:paraId="6C72CD4B" w14:textId="77777777" w:rsidR="00862320" w:rsidRPr="00C6367C" w:rsidRDefault="00862320">
      <w:pPr>
        <w:adjustRightInd/>
        <w:rPr>
          <w:rFonts w:ascii="ＭＳ 明朝" w:eastAsia="ＭＳ 明朝" w:hAnsi="ＭＳ 明朝"/>
          <w:spacing w:val="10"/>
        </w:rPr>
      </w:pPr>
      <w:r w:rsidRPr="00C6367C">
        <w:rPr>
          <w:rFonts w:ascii="ＭＳ 明朝" w:eastAsia="ＭＳ 明朝" w:hAnsi="ＭＳ 明朝" w:cs="HG正楷書体-PRO" w:hint="eastAsia"/>
        </w:rPr>
        <w:t xml:space="preserve">　</w:t>
      </w:r>
    </w:p>
    <w:sectPr w:rsidR="00862320" w:rsidRPr="00C6367C" w:rsidSect="002B24C6">
      <w:type w:val="continuous"/>
      <w:pgSz w:w="11906" w:h="16838"/>
      <w:pgMar w:top="1134" w:right="1134" w:bottom="1134" w:left="1134" w:header="720" w:footer="720" w:gutter="0"/>
      <w:cols w:space="720"/>
      <w:noEndnote/>
      <w:docGrid w:type="linesAndChars" w:linePitch="40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6DED" w14:textId="77777777" w:rsidR="00B442CC" w:rsidRDefault="00B442CC">
      <w:r>
        <w:separator/>
      </w:r>
    </w:p>
  </w:endnote>
  <w:endnote w:type="continuationSeparator" w:id="0">
    <w:p w14:paraId="327F2F23" w14:textId="77777777" w:rsidR="00B442CC" w:rsidRDefault="00B4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游ゴシック"/>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9DF3" w14:textId="77777777" w:rsidR="00B442CC" w:rsidRDefault="00B442CC">
      <w:r>
        <w:rPr>
          <w:rFonts w:ascii="ＭＳ 明朝"/>
          <w:sz w:val="2"/>
          <w:szCs w:val="2"/>
        </w:rPr>
        <w:continuationSeparator/>
      </w:r>
    </w:p>
  </w:footnote>
  <w:footnote w:type="continuationSeparator" w:id="0">
    <w:p w14:paraId="027C71ED" w14:textId="77777777" w:rsidR="00B442CC" w:rsidRDefault="00B44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46355"/>
    <w:multiLevelType w:val="hybridMultilevel"/>
    <w:tmpl w:val="BEA0961A"/>
    <w:lvl w:ilvl="0" w:tplc="E9C6028A">
      <w:start w:val="1"/>
      <w:numFmt w:val="decimalEnclosedCircle"/>
      <w:lvlText w:val="%1"/>
      <w:lvlJc w:val="left"/>
      <w:pPr>
        <w:ind w:left="360" w:hanging="360"/>
      </w:pPr>
      <w:rPr>
        <w:rFonts w:cs="HG正楷書体-PRO"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oNotHyphenateCaps/>
  <w:drawingGridHorizontalSpacing w:val="4096"/>
  <w:drawingGridVerticalSpacing w:val="20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C6"/>
    <w:rsid w:val="002068B6"/>
    <w:rsid w:val="002B24C6"/>
    <w:rsid w:val="00370236"/>
    <w:rsid w:val="00432B4F"/>
    <w:rsid w:val="004E5598"/>
    <w:rsid w:val="007C1CBC"/>
    <w:rsid w:val="00862320"/>
    <w:rsid w:val="00B442CC"/>
    <w:rsid w:val="00C6367C"/>
    <w:rsid w:val="00DC0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A1172E"/>
  <w14:defaultImageDpi w14:val="0"/>
  <w15:docId w15:val="{19975A77-8D02-4338-AC52-451B8BB0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4C6"/>
    <w:pPr>
      <w:widowControl w:val="0"/>
      <w:overflowPunct w:val="0"/>
      <w:adjustRightInd w:val="0"/>
      <w:jc w:val="both"/>
      <w:textAlignment w:val="baseline"/>
    </w:pPr>
    <w:rPr>
      <w:rFonts w:eastAsia="HG正楷書体-PRO"/>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CBC"/>
    <w:pPr>
      <w:tabs>
        <w:tab w:val="center" w:pos="4252"/>
        <w:tab w:val="right" w:pos="8504"/>
      </w:tabs>
      <w:snapToGrid w:val="0"/>
    </w:pPr>
  </w:style>
  <w:style w:type="character" w:customStyle="1" w:styleId="a4">
    <w:name w:val="ヘッダー (文字)"/>
    <w:basedOn w:val="a0"/>
    <w:link w:val="a3"/>
    <w:uiPriority w:val="99"/>
    <w:locked/>
    <w:rsid w:val="007C1CBC"/>
    <w:rPr>
      <w:rFonts w:eastAsia="HG正楷書体-PRO" w:cs="Times New Roman"/>
      <w:kern w:val="0"/>
      <w:sz w:val="22"/>
      <w:szCs w:val="22"/>
    </w:rPr>
  </w:style>
  <w:style w:type="paragraph" w:styleId="a5">
    <w:name w:val="footer"/>
    <w:basedOn w:val="a"/>
    <w:link w:val="a6"/>
    <w:uiPriority w:val="99"/>
    <w:unhideWhenUsed/>
    <w:rsid w:val="007C1CBC"/>
    <w:pPr>
      <w:tabs>
        <w:tab w:val="center" w:pos="4252"/>
        <w:tab w:val="right" w:pos="8504"/>
      </w:tabs>
      <w:snapToGrid w:val="0"/>
    </w:pPr>
  </w:style>
  <w:style w:type="character" w:customStyle="1" w:styleId="a6">
    <w:name w:val="フッター (文字)"/>
    <w:basedOn w:val="a0"/>
    <w:link w:val="a5"/>
    <w:uiPriority w:val="99"/>
    <w:locked/>
    <w:rsid w:val="007C1CBC"/>
    <w:rPr>
      <w:rFonts w:eastAsia="HG正楷書体-PRO"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8</Pages>
  <Words>837</Words>
  <Characters>4772</Characters>
  <DocSecurity>0</DocSecurity>
  <Lines>39</Lines>
  <Paragraphs>11</Paragraphs>
  <ScaleCrop>false</ScaleCrop>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2026-05-30T01:20:00Z</dcterms:created>
  <dcterms:modified xsi:type="dcterms:W3CDTF">2026-05-30T01:20:00Z</dcterms:modified>
</cp:coreProperties>
</file>