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FB2" w:rsidRDefault="003B4FB2" w:rsidP="003B4FB2">
      <w:pPr>
        <w:jc w:val="both"/>
        <w:rPr>
          <w:color w:val="auto"/>
          <w:kern w:val="2"/>
        </w:rPr>
      </w:pPr>
      <w:r w:rsidRPr="005648E5">
        <w:rPr>
          <w:rFonts w:hint="eastAsia"/>
          <w:color w:val="auto"/>
          <w:kern w:val="2"/>
        </w:rPr>
        <w:t>様式第３号（第４条関係）</w:t>
      </w:r>
    </w:p>
    <w:p w:rsidR="003B4FB2" w:rsidRPr="005648E5" w:rsidRDefault="003B4FB2" w:rsidP="003B4FB2">
      <w:pPr>
        <w:jc w:val="both"/>
        <w:rPr>
          <w:color w:val="auto"/>
          <w:kern w:val="2"/>
        </w:rPr>
      </w:pPr>
    </w:p>
    <w:p w:rsidR="003B4FB2" w:rsidRDefault="003B4FB2" w:rsidP="003B4FB2">
      <w:pPr>
        <w:jc w:val="right"/>
      </w:pPr>
      <w:r>
        <w:rPr>
          <w:rFonts w:hint="eastAsia"/>
        </w:rPr>
        <w:t>年　　月　　日</w:t>
      </w:r>
    </w:p>
    <w:p w:rsidR="003B4FB2" w:rsidRDefault="003B4FB2" w:rsidP="003B4FB2">
      <w:pPr>
        <w:jc w:val="right"/>
      </w:pPr>
    </w:p>
    <w:p w:rsidR="003B4FB2" w:rsidRDefault="003B4FB2" w:rsidP="003B4FB2">
      <w:r>
        <w:rPr>
          <w:rFonts w:hint="eastAsia"/>
        </w:rPr>
        <w:t>養老町長　様</w:t>
      </w:r>
    </w:p>
    <w:p w:rsidR="003B4FB2" w:rsidRDefault="003B4FB2" w:rsidP="003B4FB2"/>
    <w:p w:rsidR="003B4FB2" w:rsidRPr="00F40424" w:rsidRDefault="003B4FB2" w:rsidP="003B4FB2">
      <w:pPr>
        <w:jc w:val="center"/>
        <w:rPr>
          <w:color w:val="auto"/>
        </w:rPr>
      </w:pPr>
      <w:r w:rsidRPr="00F40424">
        <w:rPr>
          <w:rFonts w:hint="eastAsia"/>
          <w:color w:val="auto"/>
        </w:rPr>
        <w:t>空家・空き地バンク登録情報の公開に関する承諾書</w:t>
      </w:r>
    </w:p>
    <w:p w:rsidR="003B4FB2" w:rsidRPr="00F40424" w:rsidRDefault="003B4FB2" w:rsidP="003B4FB2">
      <w:pPr>
        <w:rPr>
          <w:color w:val="auto"/>
        </w:rPr>
      </w:pPr>
    </w:p>
    <w:p w:rsidR="003B4FB2" w:rsidRPr="00F40424" w:rsidRDefault="003B4FB2" w:rsidP="003B4FB2">
      <w:pPr>
        <w:spacing w:line="276" w:lineRule="auto"/>
        <w:rPr>
          <w:color w:val="auto"/>
          <w:szCs w:val="24"/>
          <w:u w:val="single"/>
        </w:rPr>
      </w:pPr>
      <w:r w:rsidRPr="00F40424">
        <w:rPr>
          <w:color w:val="auto"/>
          <w:spacing w:val="-2"/>
        </w:rPr>
        <w:t xml:space="preserve">                                 </w:t>
      </w:r>
      <w:r w:rsidRPr="00F40424">
        <w:rPr>
          <w:color w:val="auto"/>
          <w:spacing w:val="-2"/>
          <w:szCs w:val="24"/>
        </w:rPr>
        <w:t xml:space="preserve">  </w:t>
      </w:r>
      <w:r w:rsidRPr="00F40424">
        <w:rPr>
          <w:rFonts w:hint="eastAsia"/>
          <w:color w:val="auto"/>
          <w:szCs w:val="24"/>
          <w:u w:val="single"/>
        </w:rPr>
        <w:t>住所</w:t>
      </w:r>
      <w:r w:rsidRPr="00F40424">
        <w:rPr>
          <w:color w:val="auto"/>
          <w:szCs w:val="24"/>
          <w:u w:val="single"/>
        </w:rPr>
        <w:t xml:space="preserve">                                     </w:t>
      </w:r>
    </w:p>
    <w:p w:rsidR="003B4FB2" w:rsidRPr="00F40424" w:rsidRDefault="003B4FB2" w:rsidP="003B4FB2">
      <w:pPr>
        <w:spacing w:line="276" w:lineRule="auto"/>
        <w:ind w:left="5169" w:hanging="984"/>
        <w:rPr>
          <w:color w:val="auto"/>
          <w:szCs w:val="24"/>
          <w:u w:val="single"/>
        </w:rPr>
      </w:pPr>
      <w:r w:rsidRPr="00F40424">
        <w:rPr>
          <w:rFonts w:hint="eastAsia"/>
          <w:color w:val="auto"/>
          <w:szCs w:val="24"/>
          <w:u w:val="single"/>
        </w:rPr>
        <w:t>氏名</w:t>
      </w:r>
      <w:r w:rsidRPr="00F40424">
        <w:rPr>
          <w:color w:val="auto"/>
          <w:spacing w:val="-2"/>
          <w:szCs w:val="24"/>
          <w:u w:val="single"/>
        </w:rPr>
        <w:t xml:space="preserve">                  </w:t>
      </w:r>
      <w:r w:rsidRPr="00F40424">
        <w:rPr>
          <w:rFonts w:hint="eastAsia"/>
          <w:color w:val="auto"/>
          <w:szCs w:val="24"/>
          <w:u w:val="single"/>
        </w:rPr>
        <w:t xml:space="preserve">　　</w:t>
      </w:r>
      <w:r w:rsidRPr="00F40424">
        <w:rPr>
          <w:color w:val="auto"/>
          <w:spacing w:val="-2"/>
          <w:szCs w:val="24"/>
          <w:u w:val="single"/>
        </w:rPr>
        <w:t xml:space="preserve">        </w:t>
      </w:r>
      <w:r w:rsidR="00AA10FD" w:rsidRPr="00F40424">
        <w:rPr>
          <w:rFonts w:hint="eastAsia"/>
          <w:color w:val="auto"/>
          <w:sz w:val="28"/>
          <w:szCs w:val="36"/>
          <w:u w:val="single"/>
        </w:rPr>
        <w:t>㊞</w:t>
      </w:r>
      <w:r w:rsidRPr="00F40424">
        <w:rPr>
          <w:color w:val="auto"/>
          <w:szCs w:val="24"/>
          <w:u w:val="single"/>
        </w:rPr>
        <w:t xml:space="preserve">      </w:t>
      </w:r>
    </w:p>
    <w:p w:rsidR="003B4FB2" w:rsidRPr="00F40424" w:rsidRDefault="003B4FB2" w:rsidP="003B4FB2">
      <w:pPr>
        <w:spacing w:line="276" w:lineRule="auto"/>
        <w:ind w:left="5169" w:hanging="984"/>
        <w:rPr>
          <w:color w:val="auto"/>
          <w:szCs w:val="24"/>
          <w:u w:val="single"/>
        </w:rPr>
      </w:pPr>
      <w:r w:rsidRPr="00F40424">
        <w:rPr>
          <w:rFonts w:hint="eastAsia"/>
          <w:color w:val="auto"/>
          <w:szCs w:val="24"/>
          <w:u w:val="single"/>
        </w:rPr>
        <w:t xml:space="preserve">電話番号（　　　　）　　－　　　　　　　</w:t>
      </w:r>
      <w:r w:rsidRPr="00F40424">
        <w:rPr>
          <w:color w:val="auto"/>
          <w:szCs w:val="24"/>
          <w:u w:val="single"/>
        </w:rPr>
        <w:t xml:space="preserve"> </w:t>
      </w:r>
    </w:p>
    <w:p w:rsidR="00AC48C0" w:rsidRPr="00F40424" w:rsidRDefault="00AC48C0" w:rsidP="003B4FB2">
      <w:pPr>
        <w:rPr>
          <w:color w:val="auto"/>
          <w:szCs w:val="24"/>
        </w:rPr>
      </w:pPr>
    </w:p>
    <w:p w:rsidR="003B4FB2" w:rsidRPr="00F40424" w:rsidRDefault="003B4FB2" w:rsidP="003B4FB2">
      <w:pPr>
        <w:rPr>
          <w:color w:val="auto"/>
        </w:rPr>
      </w:pPr>
      <w:r w:rsidRPr="00F40424">
        <w:rPr>
          <w:rFonts w:hint="eastAsia"/>
          <w:color w:val="auto"/>
        </w:rPr>
        <w:t xml:space="preserve">　養老町空家・空き地情報提供制度による空家・空き地に関する情報の登録の申込に当たり、次の事項について承諾します。</w:t>
      </w:r>
    </w:p>
    <w:p w:rsidR="003B4FB2" w:rsidRPr="00F40424" w:rsidRDefault="003B4FB2" w:rsidP="003B4FB2">
      <w:pPr>
        <w:rPr>
          <w:color w:val="auto"/>
        </w:rPr>
      </w:pPr>
    </w:p>
    <w:p w:rsidR="003B4FB2" w:rsidRPr="00F40424" w:rsidRDefault="003B4FB2" w:rsidP="003B4FB2">
      <w:pPr>
        <w:ind w:left="246" w:hanging="246"/>
        <w:rPr>
          <w:color w:val="auto"/>
        </w:rPr>
      </w:pPr>
      <w:r w:rsidRPr="00F40424">
        <w:rPr>
          <w:rFonts w:hint="eastAsia"/>
          <w:color w:val="auto"/>
        </w:rPr>
        <w:t>１　養老町空家・空き地情報提供制度に登録する情報について、次のとおり公開されること。</w:t>
      </w:r>
    </w:p>
    <w:p w:rsidR="003B4FB2" w:rsidRDefault="003B4FB2" w:rsidP="003B4FB2"/>
    <w:tbl>
      <w:tblPr>
        <w:tblW w:w="0" w:type="auto"/>
        <w:tblInd w:w="3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4"/>
        <w:gridCol w:w="5002"/>
      </w:tblGrid>
      <w:tr w:rsidR="003B4FB2" w:rsidTr="00B67F60">
        <w:trPr>
          <w:trHeight w:val="583"/>
        </w:trPr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4FB2" w:rsidRDefault="003B4FB2" w:rsidP="00945362">
            <w:pPr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B4FB2" w:rsidRDefault="003B4FB2" w:rsidP="00945362">
            <w:pPr>
              <w:jc w:val="center"/>
            </w:pPr>
            <w:r>
              <w:rPr>
                <w:rFonts w:hint="eastAsia"/>
              </w:rPr>
              <w:t>提供する登録情報</w:t>
            </w:r>
          </w:p>
        </w:tc>
      </w:tr>
      <w:tr w:rsidR="003B4FB2" w:rsidTr="00945362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4FB2" w:rsidRDefault="003B4FB2" w:rsidP="00945362"/>
          <w:p w:rsidR="003B4FB2" w:rsidRDefault="003B4FB2" w:rsidP="00945362">
            <w:r>
              <w:rPr>
                <w:rFonts w:hint="eastAsia"/>
              </w:rPr>
              <w:t>養老町のホームページに掲載する情報</w:t>
            </w:r>
          </w:p>
          <w:p w:rsidR="003B4FB2" w:rsidRDefault="003B4FB2" w:rsidP="00945362"/>
          <w:p w:rsidR="003B4FB2" w:rsidRDefault="003B4FB2" w:rsidP="00945362"/>
          <w:p w:rsidR="003B4FB2" w:rsidRDefault="003B4FB2" w:rsidP="00945362"/>
          <w:p w:rsidR="003B4FB2" w:rsidRDefault="003B4FB2" w:rsidP="00945362"/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4FB2" w:rsidRDefault="003B4FB2" w:rsidP="00945362"/>
          <w:p w:rsidR="003B4FB2" w:rsidRDefault="003B4FB2" w:rsidP="00945362">
            <w:r>
              <w:rPr>
                <w:rFonts w:hint="eastAsia"/>
              </w:rPr>
              <w:t>「空家・空き地バンク登録台帳」による</w:t>
            </w:r>
          </w:p>
          <w:p w:rsidR="003B4FB2" w:rsidRDefault="003B4FB2" w:rsidP="00945362">
            <w:r>
              <w:rPr>
                <w:rFonts w:hint="eastAsia"/>
              </w:rPr>
              <w:t>登録番号　賃貸又は売買の区分　物件の所在地　希望価格　物件の概要　利用状況　設備状況　主要施設等への距離　その他特記事項　位置図及び間取り図（別図）　写真</w:t>
            </w:r>
          </w:p>
          <w:p w:rsidR="003B4FB2" w:rsidRDefault="003B4FB2" w:rsidP="00945362"/>
        </w:tc>
      </w:tr>
      <w:tr w:rsidR="003B4FB2" w:rsidTr="00945362">
        <w:tc>
          <w:tcPr>
            <w:tcW w:w="3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4FB2" w:rsidRDefault="003B4FB2" w:rsidP="00945362"/>
          <w:p w:rsidR="003B4FB2" w:rsidRDefault="003B4FB2" w:rsidP="00945362">
            <w:r>
              <w:rPr>
                <w:rFonts w:hint="eastAsia"/>
              </w:rPr>
              <w:t>協力事業者に提供する情報</w:t>
            </w:r>
          </w:p>
          <w:p w:rsidR="003B4FB2" w:rsidRPr="00160C43" w:rsidRDefault="003B4FB2" w:rsidP="00160C43"/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B4FB2" w:rsidRDefault="003B4FB2" w:rsidP="00945362"/>
          <w:p w:rsidR="003B4FB2" w:rsidRDefault="003B4FB2" w:rsidP="00945362">
            <w:r>
              <w:rPr>
                <w:rFonts w:hint="eastAsia"/>
              </w:rPr>
              <w:t>所有者の住所、氏名及び連絡先</w:t>
            </w:r>
          </w:p>
          <w:p w:rsidR="003B4FB2" w:rsidRDefault="003B4FB2" w:rsidP="00945362"/>
          <w:p w:rsidR="003B4FB2" w:rsidRDefault="003B4FB2" w:rsidP="00945362"/>
        </w:tc>
      </w:tr>
    </w:tbl>
    <w:p w:rsidR="003B4FB2" w:rsidRDefault="003B4FB2" w:rsidP="003B4FB2"/>
    <w:p w:rsidR="003B4FB2" w:rsidRDefault="003B4FB2" w:rsidP="003B4FB2">
      <w:pPr>
        <w:ind w:left="246" w:hanging="246"/>
      </w:pPr>
      <w:r>
        <w:rPr>
          <w:rFonts w:hint="eastAsia"/>
        </w:rPr>
        <w:t>２　所有者でなくなったとき、その他町長が適当でないと認めたときは、当該空家・空き地に係る登録情報を抹消されること。</w:t>
      </w:r>
    </w:p>
    <w:p w:rsidR="003B4FB2" w:rsidRDefault="003B4FB2" w:rsidP="003B4FB2"/>
    <w:p w:rsidR="003B4FB2" w:rsidRDefault="003B4FB2" w:rsidP="005648E5">
      <w:pPr>
        <w:jc w:val="both"/>
        <w:rPr>
          <w:color w:val="auto"/>
          <w:kern w:val="2"/>
        </w:rPr>
      </w:pPr>
    </w:p>
    <w:p w:rsidR="003B4FB2" w:rsidRPr="00F40424" w:rsidRDefault="003B4FB2" w:rsidP="005648E5">
      <w:pPr>
        <w:jc w:val="both"/>
        <w:rPr>
          <w:rFonts w:hint="eastAsia"/>
          <w:color w:val="auto"/>
          <w:kern w:val="2"/>
        </w:rPr>
      </w:pPr>
      <w:bookmarkStart w:id="0" w:name="_GoBack"/>
      <w:bookmarkEnd w:id="0"/>
    </w:p>
    <w:sectPr w:rsidR="003B4FB2" w:rsidRPr="00F40424" w:rsidSect="00671637">
      <w:footnotePr>
        <w:numRestart w:val="eachPage"/>
      </w:footnotePr>
      <w:endnotePr>
        <w:numFmt w:val="decimal"/>
      </w:endnotePr>
      <w:pgSz w:w="11906" w:h="16838"/>
      <w:pgMar w:top="1587" w:right="1134" w:bottom="1134" w:left="1417" w:header="340" w:footer="0" w:gutter="0"/>
      <w:cols w:space="720"/>
      <w:docGrid w:type="linesAndChars" w:linePitch="344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44C" w:rsidRDefault="0058344C">
      <w:pPr>
        <w:spacing w:before="327"/>
      </w:pPr>
      <w:r>
        <w:continuationSeparator/>
      </w:r>
    </w:p>
  </w:endnote>
  <w:endnote w:type="continuationSeparator" w:id="0">
    <w:p w:rsidR="0058344C" w:rsidRDefault="0058344C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44C" w:rsidRDefault="0058344C">
      <w:pPr>
        <w:spacing w:before="327"/>
      </w:pPr>
      <w:r>
        <w:continuationSeparator/>
      </w:r>
    </w:p>
  </w:footnote>
  <w:footnote w:type="continuationSeparator" w:id="0">
    <w:p w:rsidR="0058344C" w:rsidRDefault="0058344C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985"/>
  <w:hyphenationZone w:val="0"/>
  <w:drawingGridHorizontalSpacing w:val="434"/>
  <w:drawingGridVerticalSpacing w:val="34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3B"/>
    <w:rsid w:val="000833AD"/>
    <w:rsid w:val="000C11FB"/>
    <w:rsid w:val="00160C43"/>
    <w:rsid w:val="001E35E6"/>
    <w:rsid w:val="00383C79"/>
    <w:rsid w:val="003B4FB2"/>
    <w:rsid w:val="004410BF"/>
    <w:rsid w:val="005575E2"/>
    <w:rsid w:val="005648E5"/>
    <w:rsid w:val="0058344C"/>
    <w:rsid w:val="005955D6"/>
    <w:rsid w:val="00635DF6"/>
    <w:rsid w:val="00671637"/>
    <w:rsid w:val="006D05B1"/>
    <w:rsid w:val="00785378"/>
    <w:rsid w:val="009422D6"/>
    <w:rsid w:val="00945362"/>
    <w:rsid w:val="0096332E"/>
    <w:rsid w:val="00A963AF"/>
    <w:rsid w:val="00AA10FD"/>
    <w:rsid w:val="00AC48C0"/>
    <w:rsid w:val="00B67F60"/>
    <w:rsid w:val="00BF5496"/>
    <w:rsid w:val="00CC133B"/>
    <w:rsid w:val="00DE1210"/>
    <w:rsid w:val="00EC53C0"/>
    <w:rsid w:val="00F4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988E4"/>
  <w14:defaultImageDpi w14:val="0"/>
  <w15:docId w15:val="{A5D3AE28-FDAF-473D-B4D9-D760DCB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37"/>
    <w:pPr>
      <w:widowControl w:val="0"/>
      <w:suppressAutoHyphens/>
      <w:wordWrap w:val="0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378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85378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05B1"/>
    <w:rPr>
      <w:rFonts w:cs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6D0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D05B1"/>
    <w:rPr>
      <w:rFonts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345</Words>
  <Characters>184</Characters>
  <DocSecurity>0</DocSecurity>
  <Lines>1</Lines>
  <Paragraphs>1</Paragraphs>
  <ScaleCrop>false</ScaleCrop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2018-03-13T10:07:00Z</cp:lastPrinted>
  <dcterms:created xsi:type="dcterms:W3CDTF">2025-04-18T09:30:00Z</dcterms:created>
  <dcterms:modified xsi:type="dcterms:W3CDTF">2025-04-18T09:42:00Z</dcterms:modified>
</cp:coreProperties>
</file>